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552678"/>
        <w:docPartObj>
          <w:docPartGallery w:val="Cover Pages"/>
          <w:docPartUnique/>
        </w:docPartObj>
      </w:sdtPr>
      <w:sdtEndPr/>
      <w:sdtContent>
        <w:p w14:paraId="2D76E75F" w14:textId="77777777" w:rsidR="00F013D7" w:rsidRDefault="00F013D7"/>
        <w:p w14:paraId="4596EB2C" w14:textId="77777777" w:rsidR="00F013D7" w:rsidRDefault="00F013D7"/>
        <w:p w14:paraId="49C8D1A6" w14:textId="77777777" w:rsidR="00F013D7" w:rsidRDefault="00F013D7"/>
        <w:p w14:paraId="381F9EE7" w14:textId="77777777" w:rsidR="00214E21" w:rsidRDefault="00214E21"/>
        <w:p w14:paraId="301FD657" w14:textId="77777777" w:rsidR="00214E21" w:rsidRDefault="00214E21"/>
        <w:p w14:paraId="506E99F3" w14:textId="77777777" w:rsidR="00214E21" w:rsidRDefault="00214E21"/>
        <w:p w14:paraId="3E14F105" w14:textId="77777777" w:rsidR="00866169" w:rsidRDefault="00866169" w:rsidP="00866169"/>
        <w:p w14:paraId="446F1C51" w14:textId="77777777" w:rsidR="00866169" w:rsidRDefault="00866169" w:rsidP="00866169">
          <w:pPr>
            <w:jc w:val="center"/>
          </w:pPr>
          <w:r>
            <w:rPr>
              <w:noProof/>
              <w:lang w:eastAsia="en-GB"/>
            </w:rPr>
            <w:drawing>
              <wp:inline distT="0" distB="0" distL="0" distR="0" wp14:anchorId="2D54483E" wp14:editId="15644E77">
                <wp:extent cx="3810000" cy="367862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S Logo.bmp"/>
                        <pic:cNvPicPr/>
                      </pic:nvPicPr>
                      <pic:blipFill>
                        <a:blip r:embed="rId12">
                          <a:extLst>
                            <a:ext uri="{28A0092B-C50C-407E-A947-70E740481C1C}">
                              <a14:useLocalDpi xmlns:a14="http://schemas.microsoft.com/office/drawing/2010/main" val="0"/>
                            </a:ext>
                          </a:extLst>
                        </a:blip>
                        <a:stretch>
                          <a:fillRect/>
                        </a:stretch>
                      </pic:blipFill>
                      <pic:spPr>
                        <a:xfrm>
                          <a:off x="0" y="0"/>
                          <a:ext cx="3815407" cy="3683842"/>
                        </a:xfrm>
                        <a:prstGeom prst="rect">
                          <a:avLst/>
                        </a:prstGeom>
                      </pic:spPr>
                    </pic:pic>
                  </a:graphicData>
                </a:graphic>
              </wp:inline>
            </w:drawing>
          </w:r>
        </w:p>
        <w:p w14:paraId="759E1E8C" w14:textId="77777777" w:rsidR="00866169" w:rsidRDefault="00866169" w:rsidP="00866169">
          <w:pPr>
            <w:jc w:val="center"/>
          </w:pPr>
        </w:p>
        <w:tbl>
          <w:tblPr>
            <w:tblStyle w:val="TableGrid"/>
            <w:tblW w:w="0" w:type="auto"/>
            <w:tblInd w:w="1101" w:type="dxa"/>
            <w:tblLook w:val="04A0" w:firstRow="1" w:lastRow="0" w:firstColumn="1" w:lastColumn="0" w:noHBand="0" w:noVBand="1"/>
          </w:tblPr>
          <w:tblGrid>
            <w:gridCol w:w="2268"/>
            <w:gridCol w:w="4536"/>
          </w:tblGrid>
          <w:tr w:rsidR="00866169" w14:paraId="0DEF3CCF" w14:textId="77777777" w:rsidTr="0014399D">
            <w:tc>
              <w:tcPr>
                <w:tcW w:w="2268" w:type="dxa"/>
                <w:vAlign w:val="center"/>
              </w:tcPr>
              <w:p w14:paraId="4E06D9DE"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Approved by</w:t>
                </w:r>
              </w:p>
            </w:tc>
            <w:tc>
              <w:tcPr>
                <w:tcW w:w="4536" w:type="dxa"/>
                <w:vAlign w:val="center"/>
              </w:tcPr>
              <w:p w14:paraId="77E100F9" w14:textId="77777777" w:rsidR="00866169" w:rsidRPr="002B25CE" w:rsidRDefault="008327D3" w:rsidP="0014399D">
                <w:pPr>
                  <w:rPr>
                    <w:rFonts w:asciiTheme="minorHAnsi" w:hAnsiTheme="minorHAnsi"/>
                  </w:rPr>
                </w:pPr>
                <w:r>
                  <w:rPr>
                    <w:rFonts w:asciiTheme="minorHAnsi" w:hAnsiTheme="minorHAnsi"/>
                  </w:rPr>
                  <w:t>FGB</w:t>
                </w:r>
              </w:p>
            </w:tc>
          </w:tr>
          <w:tr w:rsidR="00866169" w14:paraId="6CB6A4F2" w14:textId="77777777" w:rsidTr="0014399D">
            <w:tc>
              <w:tcPr>
                <w:tcW w:w="2268" w:type="dxa"/>
                <w:vAlign w:val="center"/>
              </w:tcPr>
              <w:p w14:paraId="2DFC777D"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Date Approved</w:t>
                </w:r>
              </w:p>
            </w:tc>
            <w:tc>
              <w:tcPr>
                <w:tcW w:w="4536" w:type="dxa"/>
                <w:vAlign w:val="center"/>
              </w:tcPr>
              <w:p w14:paraId="4980C948" w14:textId="396F01F8" w:rsidR="00866169" w:rsidRPr="002B25CE" w:rsidRDefault="007576FF" w:rsidP="0014399D">
                <w:pPr>
                  <w:rPr>
                    <w:rFonts w:asciiTheme="minorHAnsi" w:hAnsiTheme="minorHAnsi"/>
                  </w:rPr>
                </w:pPr>
                <w:r>
                  <w:rPr>
                    <w:rFonts w:asciiTheme="minorHAnsi" w:hAnsiTheme="minorHAnsi"/>
                  </w:rPr>
                  <w:t>7.12.21</w:t>
                </w:r>
              </w:p>
            </w:tc>
          </w:tr>
          <w:tr w:rsidR="00866169" w14:paraId="35D9D5A2" w14:textId="77777777" w:rsidTr="0014399D">
            <w:tc>
              <w:tcPr>
                <w:tcW w:w="2268" w:type="dxa"/>
                <w:vAlign w:val="center"/>
              </w:tcPr>
              <w:p w14:paraId="35E2D74B"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Version</w:t>
                </w:r>
              </w:p>
            </w:tc>
            <w:tc>
              <w:tcPr>
                <w:tcW w:w="4536" w:type="dxa"/>
                <w:vAlign w:val="center"/>
              </w:tcPr>
              <w:p w14:paraId="5A6A29FE" w14:textId="77777777" w:rsidR="00866169" w:rsidRPr="002B25CE" w:rsidRDefault="004B36E3" w:rsidP="0014399D">
                <w:pPr>
                  <w:rPr>
                    <w:rFonts w:asciiTheme="minorHAnsi" w:hAnsiTheme="minorHAnsi"/>
                  </w:rPr>
                </w:pPr>
                <w:r>
                  <w:rPr>
                    <w:rFonts w:asciiTheme="minorHAnsi" w:hAnsiTheme="minorHAnsi"/>
                  </w:rPr>
                  <w:t>V4.0</w:t>
                </w:r>
              </w:p>
            </w:tc>
          </w:tr>
          <w:tr w:rsidR="00866169" w14:paraId="3D1330CF" w14:textId="77777777" w:rsidTr="0014399D">
            <w:tc>
              <w:tcPr>
                <w:tcW w:w="2268" w:type="dxa"/>
                <w:vAlign w:val="center"/>
              </w:tcPr>
              <w:p w14:paraId="00E571F6" w14:textId="77777777" w:rsidR="00866169" w:rsidRPr="002B25CE" w:rsidRDefault="00866169" w:rsidP="0014399D">
                <w:pPr>
                  <w:rPr>
                    <w:rFonts w:asciiTheme="minorHAnsi" w:hAnsiTheme="minorHAnsi"/>
                    <w:b/>
                    <w:color w:val="1F4E79" w:themeColor="accent1" w:themeShade="80"/>
                  </w:rPr>
                </w:pPr>
                <w:r w:rsidRPr="002B25CE">
                  <w:rPr>
                    <w:rFonts w:asciiTheme="minorHAnsi" w:hAnsiTheme="minorHAnsi"/>
                    <w:b/>
                    <w:color w:val="1F4E79" w:themeColor="accent1" w:themeShade="80"/>
                  </w:rPr>
                  <w:t>Review Date</w:t>
                </w:r>
              </w:p>
            </w:tc>
            <w:tc>
              <w:tcPr>
                <w:tcW w:w="4536" w:type="dxa"/>
                <w:vAlign w:val="center"/>
              </w:tcPr>
              <w:p w14:paraId="7D519021" w14:textId="77777777" w:rsidR="00866169" w:rsidRPr="002B25CE" w:rsidRDefault="008327D3" w:rsidP="0014399D">
                <w:pPr>
                  <w:rPr>
                    <w:rFonts w:asciiTheme="minorHAnsi" w:hAnsiTheme="minorHAnsi"/>
                  </w:rPr>
                </w:pPr>
                <w:r>
                  <w:rPr>
                    <w:rFonts w:asciiTheme="minorHAnsi" w:hAnsiTheme="minorHAnsi"/>
                  </w:rPr>
                  <w:t>Autumn Term 2022</w:t>
                </w:r>
              </w:p>
            </w:tc>
          </w:tr>
        </w:tbl>
        <w:p w14:paraId="24444D18" w14:textId="77777777" w:rsidR="003E2B84" w:rsidRDefault="003E2B84" w:rsidP="003E2B84"/>
        <w:p w14:paraId="6B4E47AA" w14:textId="77777777" w:rsidR="003E2B84" w:rsidRDefault="003E2B84" w:rsidP="003E2B84"/>
        <w:p w14:paraId="35203C92" w14:textId="77777777" w:rsidR="00A47584" w:rsidRDefault="00A47584" w:rsidP="003E2B84">
          <w:pPr>
            <w:rPr>
              <w:b/>
              <w:bCs/>
              <w:sz w:val="56"/>
              <w:szCs w:val="56"/>
            </w:rPr>
          </w:pPr>
          <w:r>
            <w:rPr>
              <w:b/>
              <w:bCs/>
              <w:sz w:val="56"/>
              <w:szCs w:val="56"/>
            </w:rPr>
            <w:t>STATUTORY REQUESTS GUIDE</w:t>
          </w:r>
        </w:p>
        <w:p w14:paraId="30C0719A" w14:textId="77777777" w:rsidR="00852362" w:rsidRDefault="00A47584" w:rsidP="00A47584">
          <w:pPr>
            <w:jc w:val="center"/>
          </w:pPr>
          <w:r>
            <w:rPr>
              <w:sz w:val="20"/>
              <w:szCs w:val="20"/>
            </w:rPr>
            <w:t>Guidance on legislation providing rights of access to School data</w:t>
          </w:r>
        </w:p>
      </w:sdtContent>
    </w:sdt>
    <w:p w14:paraId="61D2DC23" w14:textId="77777777" w:rsidR="003E2B84" w:rsidRDefault="003E2B84" w:rsidP="00852362">
      <w:pPr>
        <w:pStyle w:val="ListParagraph"/>
        <w:spacing w:after="0" w:line="240" w:lineRule="auto"/>
        <w:ind w:left="0"/>
        <w:contextualSpacing w:val="0"/>
      </w:pPr>
    </w:p>
    <w:p w14:paraId="71541795" w14:textId="77777777" w:rsidR="003E2B84" w:rsidRDefault="003E2B84" w:rsidP="00852362">
      <w:pPr>
        <w:pStyle w:val="ListParagraph"/>
        <w:spacing w:after="0" w:line="240" w:lineRule="auto"/>
        <w:ind w:left="0"/>
        <w:contextualSpacing w:val="0"/>
      </w:pPr>
    </w:p>
    <w:p w14:paraId="4219AC69" w14:textId="77777777" w:rsidR="00852362" w:rsidRDefault="00852362" w:rsidP="00852362">
      <w:pPr>
        <w:pStyle w:val="ListParagraph"/>
        <w:spacing w:after="0" w:line="240" w:lineRule="auto"/>
        <w:ind w:left="0"/>
        <w:contextualSpacing w:val="0"/>
      </w:pPr>
      <w:r>
        <w:lastRenderedPageBreak/>
        <w:t>The following guidance explains the basic responsibilities of Schools when dealing with requests for School data.</w:t>
      </w:r>
      <w:r w:rsidR="000225D1">
        <w:t xml:space="preserve"> This provides summary information only and you are advised to seek further advice to ensure all the provisions of the laws are understood before taking action.</w:t>
      </w:r>
    </w:p>
    <w:p w14:paraId="6DF80698" w14:textId="77777777" w:rsidR="00852362" w:rsidRDefault="00852362" w:rsidP="00852362">
      <w:pPr>
        <w:pStyle w:val="ListParagraph"/>
        <w:spacing w:after="0" w:line="240" w:lineRule="auto"/>
        <w:ind w:left="0"/>
        <w:contextualSpacing w:val="0"/>
      </w:pPr>
    </w:p>
    <w:p w14:paraId="5F21D5E0" w14:textId="77777777" w:rsidR="00852362" w:rsidRDefault="00852362" w:rsidP="00852362">
      <w:pPr>
        <w:pStyle w:val="ListParagraph"/>
        <w:spacing w:after="0" w:line="240" w:lineRule="auto"/>
        <w:ind w:left="0"/>
        <w:contextualSpacing w:val="0"/>
      </w:pPr>
      <w:r>
        <w:t>This guidance covers the following:</w:t>
      </w:r>
    </w:p>
    <w:p w14:paraId="3016D881" w14:textId="77777777" w:rsidR="00852362" w:rsidRDefault="00852362" w:rsidP="00852362">
      <w:pPr>
        <w:pStyle w:val="ListParagraph"/>
        <w:spacing w:after="0" w:line="240" w:lineRule="auto"/>
        <w:ind w:left="0"/>
        <w:contextualSpacing w:val="0"/>
      </w:pPr>
    </w:p>
    <w:p w14:paraId="777C9671" w14:textId="77777777" w:rsidR="00852362" w:rsidRDefault="00C45567" w:rsidP="00C45567">
      <w:pPr>
        <w:pStyle w:val="ListParagraph"/>
        <w:numPr>
          <w:ilvl w:val="0"/>
          <w:numId w:val="33"/>
        </w:numPr>
      </w:pPr>
      <w:r w:rsidRPr="00C45567">
        <w:t>The Education (Pupil Informa</w:t>
      </w:r>
      <w:r>
        <w:t xml:space="preserve">tion)(England) Regulations 2005  - </w:t>
      </w:r>
      <w:hyperlink r:id="rId13" w:history="1">
        <w:r w:rsidRPr="00C45567">
          <w:rPr>
            <w:rStyle w:val="Hyperlink"/>
          </w:rPr>
          <w:t>Link</w:t>
        </w:r>
      </w:hyperlink>
    </w:p>
    <w:p w14:paraId="01A45521" w14:textId="77777777" w:rsidR="00AE33F3" w:rsidRDefault="00AE33F3" w:rsidP="00AE33F3">
      <w:pPr>
        <w:pStyle w:val="ListParagraph"/>
        <w:numPr>
          <w:ilvl w:val="0"/>
          <w:numId w:val="33"/>
        </w:numPr>
      </w:pPr>
      <w:r w:rsidRPr="00C45567">
        <w:t>The Data Protection Act (2018)</w:t>
      </w:r>
      <w:r>
        <w:t xml:space="preserve"> - </w:t>
      </w:r>
      <w:hyperlink r:id="rId14" w:history="1">
        <w:r>
          <w:rPr>
            <w:rStyle w:val="Hyperlink"/>
          </w:rPr>
          <w:t>Link</w:t>
        </w:r>
      </w:hyperlink>
    </w:p>
    <w:p w14:paraId="18629201" w14:textId="77777777" w:rsidR="00852362" w:rsidRDefault="00C45567" w:rsidP="00C45567">
      <w:pPr>
        <w:pStyle w:val="ListParagraph"/>
        <w:numPr>
          <w:ilvl w:val="0"/>
          <w:numId w:val="33"/>
        </w:numPr>
      </w:pPr>
      <w:r w:rsidRPr="00C45567">
        <w:t>The Fr</w:t>
      </w:r>
      <w:r>
        <w:t xml:space="preserve">eedom of Information Act (2000) - </w:t>
      </w:r>
      <w:hyperlink r:id="rId15" w:history="1">
        <w:r>
          <w:rPr>
            <w:rStyle w:val="Hyperlink"/>
          </w:rPr>
          <w:t>Link</w:t>
        </w:r>
      </w:hyperlink>
    </w:p>
    <w:p w14:paraId="188800FD" w14:textId="77777777" w:rsidR="00C45567" w:rsidRDefault="00C45567" w:rsidP="00C45567">
      <w:pPr>
        <w:pStyle w:val="ListParagraph"/>
        <w:numPr>
          <w:ilvl w:val="0"/>
          <w:numId w:val="33"/>
        </w:numPr>
      </w:pPr>
      <w:r w:rsidRPr="00C45567">
        <w:t>The Environmental</w:t>
      </w:r>
      <w:r>
        <w:t xml:space="preserve"> Information Regulations (2004) - </w:t>
      </w:r>
      <w:hyperlink r:id="rId16" w:history="1">
        <w:r>
          <w:rPr>
            <w:rStyle w:val="Hyperlink"/>
          </w:rPr>
          <w:t>Link</w:t>
        </w:r>
      </w:hyperlink>
    </w:p>
    <w:p w14:paraId="349AB9F9" w14:textId="77777777" w:rsidR="00852362" w:rsidRDefault="00852362" w:rsidP="000179EF">
      <w:pPr>
        <w:spacing w:after="0" w:line="240" w:lineRule="auto"/>
        <w:ind w:left="360"/>
      </w:pPr>
    </w:p>
    <w:p w14:paraId="2EDD4F4D" w14:textId="77777777" w:rsidR="000179EF" w:rsidRDefault="000179EF" w:rsidP="000179EF">
      <w:pPr>
        <w:spacing w:after="0" w:line="240" w:lineRule="auto"/>
        <w:ind w:left="360"/>
      </w:pPr>
    </w:p>
    <w:p w14:paraId="7B3803E4" w14:textId="77777777" w:rsidR="000179EF" w:rsidRDefault="000179EF" w:rsidP="001365FD">
      <w:pPr>
        <w:pStyle w:val="Heading1"/>
        <w:numPr>
          <w:ilvl w:val="0"/>
          <w:numId w:val="30"/>
        </w:numPr>
      </w:pPr>
      <w:r w:rsidRPr="001365FD">
        <w:t>The Education (Pupil Information)</w:t>
      </w:r>
      <w:r w:rsidR="00277BA6">
        <w:t xml:space="preserve"> </w:t>
      </w:r>
      <w:r w:rsidRPr="001365FD">
        <w:t>(England) Regulations</w:t>
      </w:r>
      <w:r w:rsidR="0041182A" w:rsidRPr="001365FD">
        <w:t>, (Section 5: Disclosure of Curricular and Educational Records)</w:t>
      </w:r>
      <w:r w:rsidR="00295D93">
        <w:t xml:space="preserve"> </w:t>
      </w:r>
    </w:p>
    <w:p w14:paraId="2EFA2BE4" w14:textId="77777777" w:rsidR="00295D93" w:rsidRDefault="00295D93" w:rsidP="00295D93"/>
    <w:p w14:paraId="4E7294D5" w14:textId="77777777" w:rsidR="00295D93" w:rsidRPr="00295D93" w:rsidRDefault="004B36E3" w:rsidP="00295D93">
      <w:r>
        <w:t xml:space="preserve">Note: this does not apply to Academies. </w:t>
      </w:r>
      <w:r w:rsidR="00295D93">
        <w:t>If you are unsure whether you have a Pupil Information Request or a Subject Access Request then please see Appendix A.</w:t>
      </w:r>
    </w:p>
    <w:p w14:paraId="1CC48267" w14:textId="77777777" w:rsidR="000179EF" w:rsidRPr="000179EF" w:rsidRDefault="000179EF" w:rsidP="000179EF">
      <w:pPr>
        <w:pStyle w:val="ListParagraph"/>
      </w:pPr>
    </w:p>
    <w:p w14:paraId="39CB66C9" w14:textId="77777777" w:rsidR="00852362" w:rsidRDefault="000179EF" w:rsidP="000179EF">
      <w:pPr>
        <w:pStyle w:val="ListParagraph"/>
        <w:numPr>
          <w:ilvl w:val="1"/>
          <w:numId w:val="30"/>
        </w:numPr>
        <w:spacing w:after="0" w:line="240" w:lineRule="auto"/>
      </w:pPr>
      <w:r>
        <w:t>When does this apply?</w:t>
      </w:r>
    </w:p>
    <w:p w14:paraId="4B32FDCB" w14:textId="77777777" w:rsidR="000179EF" w:rsidRDefault="000179EF" w:rsidP="000179EF">
      <w:pPr>
        <w:pStyle w:val="ListParagraph"/>
        <w:spacing w:after="0" w:line="240" w:lineRule="auto"/>
      </w:pPr>
    </w:p>
    <w:p w14:paraId="7E3F273D" w14:textId="77777777" w:rsidR="00C45567" w:rsidRDefault="000179EF" w:rsidP="00C45567">
      <w:pPr>
        <w:pStyle w:val="ListParagraph"/>
        <w:numPr>
          <w:ilvl w:val="0"/>
          <w:numId w:val="31"/>
        </w:numPr>
        <w:spacing w:after="0" w:line="240" w:lineRule="auto"/>
      </w:pPr>
      <w:r>
        <w:t xml:space="preserve">This is a </w:t>
      </w:r>
      <w:r w:rsidRPr="000179EF">
        <w:t xml:space="preserve">request </w:t>
      </w:r>
      <w:r w:rsidR="00C45567">
        <w:t>made by either:</w:t>
      </w:r>
    </w:p>
    <w:p w14:paraId="57D14ED6" w14:textId="77777777" w:rsidR="00C45567" w:rsidRDefault="00AA332E" w:rsidP="00C45567">
      <w:pPr>
        <w:pStyle w:val="ListParagraph"/>
        <w:numPr>
          <w:ilvl w:val="1"/>
          <w:numId w:val="31"/>
        </w:numPr>
        <w:spacing w:after="0" w:line="240" w:lineRule="auto"/>
      </w:pPr>
      <w:r>
        <w:t>A</w:t>
      </w:r>
      <w:r w:rsidR="000179EF">
        <w:t xml:space="preserve"> parent/ guardian</w:t>
      </w:r>
      <w:r w:rsidR="00C45567">
        <w:t>, or</w:t>
      </w:r>
    </w:p>
    <w:p w14:paraId="13CA555E" w14:textId="77777777" w:rsidR="00AA332E" w:rsidRDefault="00AA332E" w:rsidP="00C45567">
      <w:pPr>
        <w:pStyle w:val="ListParagraph"/>
        <w:numPr>
          <w:ilvl w:val="1"/>
          <w:numId w:val="31"/>
        </w:numPr>
        <w:spacing w:after="0" w:line="240" w:lineRule="auto"/>
      </w:pPr>
      <w:r>
        <w:t>The pupil (if over 18), or</w:t>
      </w:r>
    </w:p>
    <w:p w14:paraId="5439A0A8" w14:textId="77777777" w:rsidR="00AA332E" w:rsidRDefault="00AA332E" w:rsidP="00C45567">
      <w:pPr>
        <w:pStyle w:val="ListParagraph"/>
        <w:numPr>
          <w:ilvl w:val="1"/>
          <w:numId w:val="31"/>
        </w:numPr>
        <w:spacing w:after="0" w:line="240" w:lineRule="auto"/>
      </w:pPr>
      <w:r>
        <w:t>Another school, Further/ Higher Education body if the Child is being considered for admission</w:t>
      </w:r>
    </w:p>
    <w:p w14:paraId="41D53EFF" w14:textId="77777777" w:rsidR="0041182A" w:rsidRDefault="00AA332E" w:rsidP="00AA332E">
      <w:pPr>
        <w:pStyle w:val="ListParagraph"/>
        <w:numPr>
          <w:ilvl w:val="0"/>
          <w:numId w:val="31"/>
        </w:numPr>
        <w:spacing w:after="0" w:line="240" w:lineRule="auto"/>
      </w:pPr>
      <w:r>
        <w:t xml:space="preserve">The subject of the request is </w:t>
      </w:r>
      <w:r w:rsidR="000179EF">
        <w:t xml:space="preserve">for </w:t>
      </w:r>
      <w:r>
        <w:t>the</w:t>
      </w:r>
      <w:r w:rsidR="000179EF">
        <w:t xml:space="preserve"> Child’s ‘</w:t>
      </w:r>
      <w:r w:rsidR="000179EF" w:rsidRPr="000179EF">
        <w:t>Education Record</w:t>
      </w:r>
      <w:r w:rsidR="000179EF">
        <w:t>’ which is defined as covering:</w:t>
      </w:r>
      <w:r w:rsidR="000179EF" w:rsidRPr="000179EF">
        <w:t xml:space="preserve"> “information such as the records of the pupil’s academic achievements as well as correspondence from teachers, local education authority employees and educational psychologists engaged by the school’s governing body. It may also include info</w:t>
      </w:r>
      <w:r w:rsidR="000179EF">
        <w:t>rmation from the child and from…</w:t>
      </w:r>
      <w:r w:rsidR="000179EF" w:rsidRPr="000179EF">
        <w:t>a parent”</w:t>
      </w:r>
    </w:p>
    <w:p w14:paraId="2CDEA10B" w14:textId="77777777" w:rsidR="0041182A" w:rsidRDefault="0041182A" w:rsidP="0041182A">
      <w:pPr>
        <w:pStyle w:val="ListParagraph"/>
        <w:numPr>
          <w:ilvl w:val="0"/>
          <w:numId w:val="31"/>
        </w:numPr>
        <w:spacing w:after="0" w:line="240" w:lineRule="auto"/>
      </w:pPr>
      <w:r>
        <w:t>It a</w:t>
      </w:r>
      <w:r w:rsidR="00C45567">
        <w:t>pplies to a</w:t>
      </w:r>
      <w:r w:rsidR="004B36E3">
        <w:t>ny</w:t>
      </w:r>
      <w:r w:rsidR="00C45567">
        <w:t xml:space="preserve"> School </w:t>
      </w:r>
      <w:r w:rsidR="004B36E3">
        <w:t>maintained by the Local Authority (other than a nursery school) and any special school</w:t>
      </w:r>
    </w:p>
    <w:p w14:paraId="73D4E5C1" w14:textId="77777777" w:rsidR="0041182A" w:rsidRDefault="0041182A" w:rsidP="00C45567">
      <w:pPr>
        <w:pStyle w:val="ListParagraph"/>
        <w:numPr>
          <w:ilvl w:val="0"/>
          <w:numId w:val="31"/>
        </w:numPr>
        <w:spacing w:after="0" w:line="240" w:lineRule="auto"/>
      </w:pPr>
      <w:r>
        <w:t>The request must be in writing</w:t>
      </w:r>
    </w:p>
    <w:p w14:paraId="497F173F" w14:textId="77777777" w:rsidR="0041182A" w:rsidRDefault="0041182A" w:rsidP="0041182A">
      <w:pPr>
        <w:pStyle w:val="ListParagraph"/>
        <w:numPr>
          <w:ilvl w:val="0"/>
          <w:numId w:val="31"/>
        </w:numPr>
        <w:spacing w:after="0" w:line="240" w:lineRule="auto"/>
      </w:pPr>
      <w:r>
        <w:t xml:space="preserve">If the parent wants a copy provided to them, any fee the School decides to charge to cover the cost of supplying the information must </w:t>
      </w:r>
      <w:r w:rsidR="00C45567">
        <w:t xml:space="preserve">have been </w:t>
      </w:r>
      <w:r>
        <w:t>paid</w:t>
      </w:r>
    </w:p>
    <w:p w14:paraId="2BABA8B9" w14:textId="77777777" w:rsidR="0041182A" w:rsidRDefault="0041182A" w:rsidP="000179EF">
      <w:pPr>
        <w:pStyle w:val="ListParagraph"/>
        <w:spacing w:after="0" w:line="240" w:lineRule="auto"/>
      </w:pPr>
    </w:p>
    <w:p w14:paraId="73749D11" w14:textId="77777777" w:rsidR="000179EF" w:rsidRDefault="000179EF" w:rsidP="000179EF">
      <w:pPr>
        <w:pStyle w:val="ListParagraph"/>
        <w:numPr>
          <w:ilvl w:val="1"/>
          <w:numId w:val="30"/>
        </w:numPr>
        <w:spacing w:after="0" w:line="240" w:lineRule="auto"/>
      </w:pPr>
      <w:r>
        <w:t>What are the requestors’ rights?</w:t>
      </w:r>
    </w:p>
    <w:p w14:paraId="5BBA898A" w14:textId="77777777" w:rsidR="0041182A" w:rsidRDefault="0041182A" w:rsidP="0041182A">
      <w:pPr>
        <w:spacing w:after="0" w:line="240" w:lineRule="auto"/>
      </w:pPr>
    </w:p>
    <w:p w14:paraId="1E3B506C" w14:textId="77777777" w:rsidR="0041182A" w:rsidRDefault="00C45567" w:rsidP="0041182A">
      <w:pPr>
        <w:pStyle w:val="ListParagraph"/>
        <w:numPr>
          <w:ilvl w:val="0"/>
          <w:numId w:val="32"/>
        </w:numPr>
        <w:spacing w:after="0" w:line="240" w:lineRule="auto"/>
      </w:pPr>
      <w:r>
        <w:t>Parents are allowed to come to the School to inspect the record</w:t>
      </w:r>
    </w:p>
    <w:p w14:paraId="6488F82E" w14:textId="77777777" w:rsidR="00C45567" w:rsidRDefault="00C45567" w:rsidP="0041182A">
      <w:pPr>
        <w:pStyle w:val="ListParagraph"/>
        <w:numPr>
          <w:ilvl w:val="0"/>
          <w:numId w:val="32"/>
        </w:numPr>
        <w:spacing w:after="0" w:line="240" w:lineRule="auto"/>
      </w:pPr>
      <w:r>
        <w:t>Parents are allowed to have a copy supplied (but the School can ask for the basic cost of this to be paid)</w:t>
      </w:r>
    </w:p>
    <w:p w14:paraId="75A5D858" w14:textId="77777777" w:rsidR="00C45567" w:rsidRDefault="00AE33F3" w:rsidP="0041182A">
      <w:pPr>
        <w:pStyle w:val="ListParagraph"/>
        <w:numPr>
          <w:ilvl w:val="0"/>
          <w:numId w:val="32"/>
        </w:numPr>
        <w:spacing w:after="0" w:line="240" w:lineRule="auto"/>
      </w:pPr>
      <w:r>
        <w:t>A request from a School/ College for their admissions process is free of charge</w:t>
      </w:r>
    </w:p>
    <w:p w14:paraId="7669ADCA" w14:textId="77777777" w:rsidR="0041182A" w:rsidRDefault="0041182A" w:rsidP="0041182A">
      <w:pPr>
        <w:spacing w:after="0" w:line="240" w:lineRule="auto"/>
      </w:pPr>
    </w:p>
    <w:p w14:paraId="4F3D081B" w14:textId="77777777" w:rsidR="000179EF" w:rsidRDefault="000179EF" w:rsidP="000179EF">
      <w:pPr>
        <w:pStyle w:val="ListParagraph"/>
        <w:numPr>
          <w:ilvl w:val="1"/>
          <w:numId w:val="30"/>
        </w:numPr>
        <w:spacing w:after="0" w:line="240" w:lineRule="auto"/>
      </w:pPr>
      <w:r>
        <w:t>How long do we have to respond?</w:t>
      </w:r>
    </w:p>
    <w:p w14:paraId="736CD909" w14:textId="77777777" w:rsidR="0041182A" w:rsidRDefault="0041182A" w:rsidP="0041182A">
      <w:pPr>
        <w:spacing w:after="0" w:line="240" w:lineRule="auto"/>
      </w:pPr>
    </w:p>
    <w:p w14:paraId="31CF1752" w14:textId="77777777" w:rsidR="0041182A" w:rsidRDefault="0041182A" w:rsidP="00AE33F3">
      <w:pPr>
        <w:pStyle w:val="ListParagraph"/>
        <w:numPr>
          <w:ilvl w:val="0"/>
          <w:numId w:val="36"/>
        </w:numPr>
        <w:spacing w:after="0" w:line="240" w:lineRule="auto"/>
      </w:pPr>
      <w:r w:rsidRPr="00AE33F3">
        <w:rPr>
          <w:color w:val="000000"/>
        </w:rPr>
        <w:t xml:space="preserve">The timescale for a request for an education record is </w:t>
      </w:r>
      <w:r w:rsidRPr="00AE33F3">
        <w:rPr>
          <w:b/>
          <w:bCs/>
          <w:color w:val="000000"/>
        </w:rPr>
        <w:t xml:space="preserve">15 school days </w:t>
      </w:r>
      <w:r w:rsidRPr="00AE33F3">
        <w:rPr>
          <w:bCs/>
          <w:color w:val="000000"/>
        </w:rPr>
        <w:t>(i.e. the countdown clock stops for school</w:t>
      </w:r>
      <w:r w:rsidR="00D57211">
        <w:rPr>
          <w:bCs/>
          <w:color w:val="000000"/>
        </w:rPr>
        <w:t xml:space="preserve"> holidays</w:t>
      </w:r>
      <w:r w:rsidR="00E12154">
        <w:rPr>
          <w:bCs/>
          <w:color w:val="000000"/>
        </w:rPr>
        <w:t xml:space="preserve">, </w:t>
      </w:r>
      <w:r w:rsidRPr="00AE33F3">
        <w:rPr>
          <w:bCs/>
          <w:color w:val="000000"/>
        </w:rPr>
        <w:t>bank holidays</w:t>
      </w:r>
      <w:r w:rsidR="00E12154" w:rsidRPr="00E12154">
        <w:rPr>
          <w:bCs/>
          <w:color w:val="000000"/>
        </w:rPr>
        <w:t xml:space="preserve"> </w:t>
      </w:r>
      <w:r w:rsidR="00E12154" w:rsidRPr="00AE33F3">
        <w:rPr>
          <w:bCs/>
          <w:color w:val="000000"/>
        </w:rPr>
        <w:t>and</w:t>
      </w:r>
      <w:r w:rsidR="00E12154" w:rsidRPr="00E12154">
        <w:rPr>
          <w:bCs/>
          <w:color w:val="000000"/>
        </w:rPr>
        <w:t xml:space="preserve"> </w:t>
      </w:r>
      <w:r w:rsidR="00E12154">
        <w:rPr>
          <w:bCs/>
          <w:color w:val="000000"/>
        </w:rPr>
        <w:t>inset days</w:t>
      </w:r>
      <w:r w:rsidRPr="00AE33F3">
        <w:rPr>
          <w:bCs/>
          <w:color w:val="000000"/>
        </w:rPr>
        <w:t>)</w:t>
      </w:r>
    </w:p>
    <w:p w14:paraId="70BE71BD" w14:textId="77777777" w:rsidR="0041182A" w:rsidRDefault="0041182A" w:rsidP="0041182A">
      <w:pPr>
        <w:spacing w:after="0" w:line="240" w:lineRule="auto"/>
      </w:pPr>
    </w:p>
    <w:p w14:paraId="551E4E67" w14:textId="77777777" w:rsidR="00295892" w:rsidRDefault="00295892" w:rsidP="000179EF">
      <w:pPr>
        <w:pStyle w:val="ListParagraph"/>
        <w:numPr>
          <w:ilvl w:val="1"/>
          <w:numId w:val="30"/>
        </w:numPr>
        <w:spacing w:after="0" w:line="240" w:lineRule="auto"/>
      </w:pPr>
      <w:r>
        <w:t>Can we charge a fee for it?</w:t>
      </w:r>
    </w:p>
    <w:p w14:paraId="06B2B13E" w14:textId="77777777" w:rsidR="00295892" w:rsidRDefault="00295892" w:rsidP="00295892">
      <w:pPr>
        <w:pStyle w:val="ListParagraph"/>
        <w:numPr>
          <w:ilvl w:val="0"/>
          <w:numId w:val="36"/>
        </w:numPr>
        <w:spacing w:after="0" w:line="240" w:lineRule="auto"/>
      </w:pPr>
      <w:r>
        <w:t>Yes to parents, but only to cover the cost of supplying a copy (i.e. printing and postage costs)</w:t>
      </w:r>
    </w:p>
    <w:p w14:paraId="1046599D" w14:textId="77777777" w:rsidR="00295892" w:rsidRDefault="00295892" w:rsidP="00295892">
      <w:pPr>
        <w:pStyle w:val="ListParagraph"/>
        <w:numPr>
          <w:ilvl w:val="0"/>
          <w:numId w:val="36"/>
        </w:numPr>
        <w:spacing w:after="0" w:line="240" w:lineRule="auto"/>
      </w:pPr>
      <w:r>
        <w:t>No if the request is made by a School/ College</w:t>
      </w:r>
    </w:p>
    <w:p w14:paraId="75E89773" w14:textId="77777777" w:rsidR="00295892" w:rsidRDefault="00295892" w:rsidP="00295892">
      <w:pPr>
        <w:pStyle w:val="ListParagraph"/>
        <w:spacing w:after="0" w:line="240" w:lineRule="auto"/>
        <w:ind w:left="360"/>
      </w:pPr>
    </w:p>
    <w:p w14:paraId="7707188D" w14:textId="77777777" w:rsidR="000179EF" w:rsidRDefault="000179EF" w:rsidP="000179EF">
      <w:pPr>
        <w:pStyle w:val="ListParagraph"/>
        <w:numPr>
          <w:ilvl w:val="1"/>
          <w:numId w:val="30"/>
        </w:numPr>
        <w:spacing w:after="0" w:line="240" w:lineRule="auto"/>
      </w:pPr>
      <w:r>
        <w:t>Can we refuse the request?</w:t>
      </w:r>
    </w:p>
    <w:p w14:paraId="6645CA23" w14:textId="77777777" w:rsidR="000179EF" w:rsidRDefault="000179EF" w:rsidP="000179EF">
      <w:pPr>
        <w:pStyle w:val="ListParagraph"/>
        <w:spacing w:after="0" w:line="240" w:lineRule="auto"/>
      </w:pPr>
    </w:p>
    <w:p w14:paraId="1E6896BB" w14:textId="77777777" w:rsidR="00C45567" w:rsidRDefault="00C45567" w:rsidP="00C45567">
      <w:pPr>
        <w:pStyle w:val="ListParagraph"/>
        <w:numPr>
          <w:ilvl w:val="0"/>
          <w:numId w:val="34"/>
        </w:numPr>
        <w:spacing w:after="0" w:line="240" w:lineRule="auto"/>
      </w:pPr>
      <w:r>
        <w:t xml:space="preserve">You can refuse to provide the information if the request is not in writing </w:t>
      </w:r>
      <w:r w:rsidR="00D57211">
        <w:t xml:space="preserve">or </w:t>
      </w:r>
      <w:r>
        <w:t>any reasonable fee you have charged for supplying a copy of the data is not yet paid</w:t>
      </w:r>
    </w:p>
    <w:p w14:paraId="2D6B3AA2" w14:textId="77777777" w:rsidR="00C45567" w:rsidRDefault="00C45567" w:rsidP="00C45567">
      <w:pPr>
        <w:pStyle w:val="ListParagraph"/>
        <w:numPr>
          <w:ilvl w:val="0"/>
          <w:numId w:val="34"/>
        </w:numPr>
        <w:spacing w:after="0" w:line="240" w:lineRule="auto"/>
      </w:pPr>
      <w:r>
        <w:t>You can refuse to supply some personal information if it would be exempt from disclosure under the Data Protection Act</w:t>
      </w:r>
    </w:p>
    <w:p w14:paraId="05B52342" w14:textId="77777777" w:rsidR="00AE33F3" w:rsidRDefault="00AE33F3" w:rsidP="00AE33F3">
      <w:pPr>
        <w:spacing w:after="0" w:line="240" w:lineRule="auto"/>
      </w:pPr>
    </w:p>
    <w:p w14:paraId="11165C9E" w14:textId="77777777" w:rsidR="00AE33F3" w:rsidRDefault="00AE33F3" w:rsidP="00AE33F3">
      <w:pPr>
        <w:pStyle w:val="ListParagraph"/>
        <w:numPr>
          <w:ilvl w:val="1"/>
          <w:numId w:val="30"/>
        </w:numPr>
        <w:spacing w:after="0" w:line="240" w:lineRule="auto"/>
      </w:pPr>
      <w:r>
        <w:t>Further Information</w:t>
      </w:r>
    </w:p>
    <w:p w14:paraId="21EBD15F" w14:textId="77777777" w:rsidR="00AE33F3" w:rsidRDefault="00AE33F3" w:rsidP="00AE33F3">
      <w:pPr>
        <w:pStyle w:val="ListParagraph"/>
        <w:spacing w:after="0" w:line="240" w:lineRule="auto"/>
      </w:pPr>
    </w:p>
    <w:p w14:paraId="6ECBF749" w14:textId="77777777" w:rsidR="00AE33F3" w:rsidRDefault="008010DF" w:rsidP="00AE33F3">
      <w:pPr>
        <w:pStyle w:val="ListParagraph"/>
        <w:numPr>
          <w:ilvl w:val="0"/>
          <w:numId w:val="35"/>
        </w:numPr>
        <w:spacing w:after="0" w:line="240" w:lineRule="auto"/>
      </w:pPr>
      <w:hyperlink r:id="rId17" w:history="1">
        <w:r w:rsidR="00AE33F3" w:rsidRPr="004F4E3F">
          <w:rPr>
            <w:rStyle w:val="Hyperlink"/>
          </w:rPr>
          <w:t>https://ico.org.uk/your-data-matters/schools/pupils-info/</w:t>
        </w:r>
      </w:hyperlink>
      <w:r w:rsidR="00AE33F3">
        <w:t xml:space="preserve"> </w:t>
      </w:r>
    </w:p>
    <w:p w14:paraId="21DA9A31" w14:textId="77777777" w:rsidR="00C45567" w:rsidRDefault="00C45567" w:rsidP="000179EF">
      <w:pPr>
        <w:pStyle w:val="ListParagraph"/>
        <w:spacing w:after="0" w:line="240" w:lineRule="auto"/>
      </w:pPr>
    </w:p>
    <w:p w14:paraId="5A5A0837" w14:textId="77777777" w:rsidR="00AE33F3" w:rsidRDefault="00AE33F3" w:rsidP="00AE33F3">
      <w:pPr>
        <w:pStyle w:val="ListParagraph"/>
        <w:spacing w:after="0" w:line="240" w:lineRule="auto"/>
        <w:contextualSpacing w:val="0"/>
      </w:pPr>
    </w:p>
    <w:p w14:paraId="4AFA0B95" w14:textId="77777777" w:rsidR="00AE33F3" w:rsidRDefault="00AE33F3" w:rsidP="00AE33F3">
      <w:pPr>
        <w:pStyle w:val="ListParagraph"/>
        <w:spacing w:after="0" w:line="240" w:lineRule="auto"/>
        <w:contextualSpacing w:val="0"/>
      </w:pPr>
    </w:p>
    <w:p w14:paraId="759B38A7" w14:textId="77777777" w:rsidR="00AE33F3" w:rsidRDefault="001365FD" w:rsidP="001365FD">
      <w:pPr>
        <w:pStyle w:val="Heading1"/>
        <w:numPr>
          <w:ilvl w:val="0"/>
          <w:numId w:val="30"/>
        </w:numPr>
      </w:pPr>
      <w:r>
        <w:t>Data Protection Act</w:t>
      </w:r>
      <w:r w:rsidR="00277BA6">
        <w:t xml:space="preserve"> 2018 </w:t>
      </w:r>
      <w:r>
        <w:t>/ GDPR</w:t>
      </w:r>
    </w:p>
    <w:p w14:paraId="5ED96397" w14:textId="77777777" w:rsidR="00AE33F3" w:rsidRDefault="00AE33F3" w:rsidP="00AE33F3">
      <w:pPr>
        <w:pStyle w:val="ListParagraph"/>
        <w:spacing w:after="0" w:line="240" w:lineRule="auto"/>
        <w:contextualSpacing w:val="0"/>
      </w:pPr>
    </w:p>
    <w:p w14:paraId="54CE7AAF" w14:textId="77777777" w:rsidR="00AE33F3" w:rsidRDefault="00AE33F3" w:rsidP="00AE33F3">
      <w:pPr>
        <w:pStyle w:val="ListParagraph"/>
        <w:numPr>
          <w:ilvl w:val="1"/>
          <w:numId w:val="30"/>
        </w:numPr>
        <w:spacing w:after="0" w:line="240" w:lineRule="auto"/>
      </w:pPr>
      <w:r>
        <w:t>When does this apply?</w:t>
      </w:r>
    </w:p>
    <w:p w14:paraId="10457BD2" w14:textId="77777777" w:rsidR="00AE33F3" w:rsidRDefault="00AE33F3" w:rsidP="00AE33F3">
      <w:pPr>
        <w:pStyle w:val="ListParagraph"/>
        <w:spacing w:after="0" w:line="240" w:lineRule="auto"/>
      </w:pPr>
    </w:p>
    <w:p w14:paraId="54ABDE83" w14:textId="77777777" w:rsidR="00AE33F3" w:rsidRDefault="006818CD" w:rsidP="00AE33F3">
      <w:pPr>
        <w:pStyle w:val="ListParagraph"/>
        <w:numPr>
          <w:ilvl w:val="0"/>
          <w:numId w:val="31"/>
        </w:numPr>
        <w:spacing w:after="0" w:line="240" w:lineRule="auto"/>
      </w:pPr>
      <w:r>
        <w:t>When an individual makes a request for personal data which:</w:t>
      </w:r>
    </w:p>
    <w:p w14:paraId="60841C68" w14:textId="77777777" w:rsidR="006818CD" w:rsidRDefault="006818CD" w:rsidP="006818CD">
      <w:pPr>
        <w:pStyle w:val="ListParagraph"/>
        <w:numPr>
          <w:ilvl w:val="1"/>
          <w:numId w:val="31"/>
        </w:numPr>
        <w:spacing w:after="0" w:line="240" w:lineRule="auto"/>
      </w:pPr>
      <w:r>
        <w:t>Relates to them</w:t>
      </w:r>
    </w:p>
    <w:p w14:paraId="4742B34C" w14:textId="77777777" w:rsidR="006818CD" w:rsidRDefault="006818CD" w:rsidP="006818CD">
      <w:pPr>
        <w:pStyle w:val="ListParagraph"/>
        <w:numPr>
          <w:ilvl w:val="1"/>
          <w:numId w:val="31"/>
        </w:numPr>
        <w:spacing w:after="0" w:line="240" w:lineRule="auto"/>
      </w:pPr>
      <w:r>
        <w:t>Relates to someone they are legally responsible for</w:t>
      </w:r>
    </w:p>
    <w:p w14:paraId="64E54B91" w14:textId="77777777" w:rsidR="006818CD" w:rsidRDefault="006818CD" w:rsidP="006818CD">
      <w:pPr>
        <w:pStyle w:val="ListParagraph"/>
        <w:numPr>
          <w:ilvl w:val="1"/>
          <w:numId w:val="31"/>
        </w:numPr>
        <w:spacing w:after="0" w:line="240" w:lineRule="auto"/>
      </w:pPr>
      <w:r>
        <w:t>Relates to someone they represent with that person’s consent (e.g. a Solicitor)</w:t>
      </w:r>
    </w:p>
    <w:p w14:paraId="4B90D52A" w14:textId="77777777" w:rsidR="006818CD" w:rsidRDefault="006818CD" w:rsidP="006818CD">
      <w:pPr>
        <w:pStyle w:val="ListParagraph"/>
        <w:numPr>
          <w:ilvl w:val="0"/>
          <w:numId w:val="31"/>
        </w:numPr>
        <w:spacing w:after="0" w:line="240" w:lineRule="auto"/>
      </w:pPr>
      <w:r>
        <w:t>Relates to information which is broader than a request falling under Section 1 (above)</w:t>
      </w:r>
    </w:p>
    <w:p w14:paraId="0E4E7DC8" w14:textId="77777777" w:rsidR="006818CD" w:rsidRDefault="006818CD" w:rsidP="006818CD">
      <w:pPr>
        <w:pStyle w:val="ListParagraph"/>
        <w:numPr>
          <w:ilvl w:val="0"/>
          <w:numId w:val="31"/>
        </w:numPr>
        <w:spacing w:after="0" w:line="240" w:lineRule="auto"/>
      </w:pPr>
      <w:r>
        <w:t xml:space="preserve">Where the request is </w:t>
      </w:r>
      <w:r w:rsidR="0035476A">
        <w:t>made in writing or verbally</w:t>
      </w:r>
    </w:p>
    <w:p w14:paraId="743C2D1B" w14:textId="77777777" w:rsidR="0035476A" w:rsidRDefault="0035476A" w:rsidP="006818CD">
      <w:pPr>
        <w:pStyle w:val="ListParagraph"/>
        <w:numPr>
          <w:ilvl w:val="0"/>
          <w:numId w:val="31"/>
        </w:numPr>
        <w:spacing w:after="0" w:line="240" w:lineRule="auto"/>
      </w:pPr>
      <w:r>
        <w:t>Where you are satisfied of the person’s identity and entitlement to the information</w:t>
      </w:r>
    </w:p>
    <w:p w14:paraId="439B61A4" w14:textId="77777777" w:rsidR="00AE33F3" w:rsidRDefault="00AE33F3" w:rsidP="00AE33F3">
      <w:pPr>
        <w:pStyle w:val="ListParagraph"/>
        <w:spacing w:after="0" w:line="240" w:lineRule="auto"/>
      </w:pPr>
    </w:p>
    <w:p w14:paraId="3AFD9BBB" w14:textId="77777777" w:rsidR="00AE33F3" w:rsidRDefault="00AE33F3" w:rsidP="00AE33F3">
      <w:pPr>
        <w:pStyle w:val="ListParagraph"/>
        <w:numPr>
          <w:ilvl w:val="1"/>
          <w:numId w:val="30"/>
        </w:numPr>
        <w:spacing w:after="0" w:line="240" w:lineRule="auto"/>
      </w:pPr>
      <w:r>
        <w:t>What are the requestors’ rights?</w:t>
      </w:r>
    </w:p>
    <w:p w14:paraId="2E4C35E4" w14:textId="77777777" w:rsidR="00AE33F3" w:rsidRDefault="00AE33F3" w:rsidP="00AE33F3">
      <w:pPr>
        <w:spacing w:after="0" w:line="240" w:lineRule="auto"/>
      </w:pPr>
    </w:p>
    <w:p w14:paraId="3CBC4751" w14:textId="77777777" w:rsidR="0035476A" w:rsidRDefault="0035476A" w:rsidP="00AE33F3">
      <w:pPr>
        <w:pStyle w:val="ListParagraph"/>
        <w:numPr>
          <w:ilvl w:val="0"/>
          <w:numId w:val="32"/>
        </w:numPr>
        <w:spacing w:after="0" w:line="240" w:lineRule="auto"/>
      </w:pPr>
      <w:r>
        <w:t>The right of access</w:t>
      </w:r>
    </w:p>
    <w:p w14:paraId="1E08BFF3" w14:textId="77777777" w:rsidR="0035476A" w:rsidRDefault="0035476A" w:rsidP="00AE33F3">
      <w:pPr>
        <w:pStyle w:val="ListParagraph"/>
        <w:numPr>
          <w:ilvl w:val="0"/>
          <w:numId w:val="32"/>
        </w:numPr>
        <w:spacing w:after="0" w:line="240" w:lineRule="auto"/>
      </w:pPr>
      <w:r>
        <w:t xml:space="preserve">To be informed </w:t>
      </w:r>
    </w:p>
    <w:p w14:paraId="50B898BB" w14:textId="77777777" w:rsidR="0035476A" w:rsidRDefault="0035476A" w:rsidP="00AE33F3">
      <w:pPr>
        <w:pStyle w:val="ListParagraph"/>
        <w:numPr>
          <w:ilvl w:val="0"/>
          <w:numId w:val="32"/>
        </w:numPr>
        <w:spacing w:after="0" w:line="240" w:lineRule="auto"/>
      </w:pPr>
      <w:r>
        <w:t>To receive a copy of the data electronically; by request, or by having requested it electronically</w:t>
      </w:r>
    </w:p>
    <w:p w14:paraId="54C81466" w14:textId="77777777" w:rsidR="00AE33F3" w:rsidRDefault="0035476A" w:rsidP="00AE33F3">
      <w:pPr>
        <w:pStyle w:val="ListParagraph"/>
        <w:numPr>
          <w:ilvl w:val="0"/>
          <w:numId w:val="32"/>
        </w:numPr>
        <w:spacing w:after="0" w:line="240" w:lineRule="auto"/>
      </w:pPr>
      <w:r>
        <w:t xml:space="preserve">To be informed of any delay  </w:t>
      </w:r>
    </w:p>
    <w:p w14:paraId="1AC37E6C" w14:textId="77777777" w:rsidR="00AE33F3" w:rsidRDefault="00AE33F3" w:rsidP="00AE33F3">
      <w:pPr>
        <w:pStyle w:val="ListParagraph"/>
        <w:spacing w:after="0" w:line="240" w:lineRule="auto"/>
      </w:pPr>
    </w:p>
    <w:p w14:paraId="58D5C841" w14:textId="77777777" w:rsidR="00AE33F3" w:rsidRDefault="00AE33F3" w:rsidP="00AE33F3">
      <w:pPr>
        <w:pStyle w:val="ListParagraph"/>
        <w:numPr>
          <w:ilvl w:val="1"/>
          <w:numId w:val="30"/>
        </w:numPr>
        <w:spacing w:after="0" w:line="240" w:lineRule="auto"/>
      </w:pPr>
      <w:r>
        <w:t>How long do we have to respond?</w:t>
      </w:r>
    </w:p>
    <w:p w14:paraId="1C704958" w14:textId="77777777" w:rsidR="00AE33F3" w:rsidRDefault="00AE33F3" w:rsidP="00AE33F3">
      <w:pPr>
        <w:spacing w:after="0" w:line="240" w:lineRule="auto"/>
      </w:pPr>
    </w:p>
    <w:p w14:paraId="1ABA85BE" w14:textId="77777777" w:rsidR="00AE33F3" w:rsidRPr="0035476A" w:rsidRDefault="0035476A" w:rsidP="00AE33F3">
      <w:pPr>
        <w:pStyle w:val="ListParagraph"/>
        <w:numPr>
          <w:ilvl w:val="0"/>
          <w:numId w:val="32"/>
        </w:numPr>
        <w:spacing w:after="0" w:line="240" w:lineRule="auto"/>
      </w:pPr>
      <w:r>
        <w:rPr>
          <w:color w:val="000000"/>
        </w:rPr>
        <w:t>A calendar month</w:t>
      </w:r>
    </w:p>
    <w:p w14:paraId="00A99C86" w14:textId="77777777" w:rsidR="0035476A" w:rsidRDefault="0035476A" w:rsidP="00AE33F3">
      <w:pPr>
        <w:pStyle w:val="ListParagraph"/>
        <w:numPr>
          <w:ilvl w:val="0"/>
          <w:numId w:val="32"/>
        </w:numPr>
        <w:spacing w:after="0" w:line="240" w:lineRule="auto"/>
      </w:pPr>
      <w:r>
        <w:rPr>
          <w:color w:val="000000"/>
        </w:rPr>
        <w:t>An additional 2 months may be claimed as long as you can demonstrate the request is complex and there are a number of them relating to the same individual being handled at the same time</w:t>
      </w:r>
    </w:p>
    <w:p w14:paraId="05E673A3" w14:textId="77777777" w:rsidR="00AE33F3" w:rsidRDefault="00AE33F3" w:rsidP="00AE33F3">
      <w:pPr>
        <w:spacing w:after="0" w:line="240" w:lineRule="auto"/>
      </w:pPr>
    </w:p>
    <w:p w14:paraId="74EED51B" w14:textId="77777777" w:rsidR="00295892" w:rsidRDefault="00295892" w:rsidP="00AE33F3">
      <w:pPr>
        <w:pStyle w:val="ListParagraph"/>
        <w:numPr>
          <w:ilvl w:val="1"/>
          <w:numId w:val="30"/>
        </w:numPr>
        <w:spacing w:after="0" w:line="240" w:lineRule="auto"/>
      </w:pPr>
      <w:r>
        <w:t>Can we charge a fee for it?</w:t>
      </w:r>
    </w:p>
    <w:p w14:paraId="09726E8C" w14:textId="77777777" w:rsidR="00295892" w:rsidRDefault="00295892" w:rsidP="00295892">
      <w:pPr>
        <w:pStyle w:val="ListParagraph"/>
        <w:spacing w:after="0" w:line="240" w:lineRule="auto"/>
        <w:ind w:left="360"/>
      </w:pPr>
    </w:p>
    <w:p w14:paraId="06079D25" w14:textId="77777777" w:rsidR="00295892" w:rsidRDefault="0035476A" w:rsidP="0035476A">
      <w:pPr>
        <w:pStyle w:val="ListParagraph"/>
        <w:numPr>
          <w:ilvl w:val="0"/>
          <w:numId w:val="32"/>
        </w:numPr>
        <w:spacing w:after="0" w:line="240" w:lineRule="auto"/>
      </w:pPr>
      <w:r>
        <w:t xml:space="preserve">Yes, a reasonable fee only to cover the administrative costs and </w:t>
      </w:r>
      <w:r w:rsidR="00D57211">
        <w:t xml:space="preserve">then </w:t>
      </w:r>
      <w:r>
        <w:t xml:space="preserve">only if the request is </w:t>
      </w:r>
      <w:r w:rsidRPr="0035476A">
        <w:t>‘manifestly unfounded’ or ‘excessive’</w:t>
      </w:r>
    </w:p>
    <w:p w14:paraId="6D245554" w14:textId="77777777" w:rsidR="00295892" w:rsidRDefault="00295892" w:rsidP="00295892">
      <w:pPr>
        <w:pStyle w:val="ListParagraph"/>
        <w:spacing w:after="0" w:line="240" w:lineRule="auto"/>
        <w:ind w:left="360"/>
      </w:pPr>
    </w:p>
    <w:p w14:paraId="25EA5CE5" w14:textId="77777777" w:rsidR="00AE33F3" w:rsidRDefault="00AE33F3" w:rsidP="00AE33F3">
      <w:pPr>
        <w:pStyle w:val="ListParagraph"/>
        <w:numPr>
          <w:ilvl w:val="1"/>
          <w:numId w:val="30"/>
        </w:numPr>
        <w:spacing w:after="0" w:line="240" w:lineRule="auto"/>
      </w:pPr>
      <w:r>
        <w:t>Can we refuse the request?</w:t>
      </w:r>
    </w:p>
    <w:p w14:paraId="2AFA8DE4" w14:textId="77777777" w:rsidR="00AE33F3" w:rsidRDefault="00AE33F3" w:rsidP="00AE33F3">
      <w:pPr>
        <w:pStyle w:val="ListParagraph"/>
        <w:spacing w:after="0" w:line="240" w:lineRule="auto"/>
      </w:pPr>
    </w:p>
    <w:p w14:paraId="69222F5B" w14:textId="77777777" w:rsidR="0035476A" w:rsidRDefault="0035476A" w:rsidP="00AE33F3">
      <w:pPr>
        <w:pStyle w:val="ListParagraph"/>
        <w:numPr>
          <w:ilvl w:val="0"/>
          <w:numId w:val="34"/>
        </w:numPr>
        <w:spacing w:after="0" w:line="240" w:lineRule="auto"/>
      </w:pPr>
      <w:r>
        <w:t>Yes if you can argue that it is ‘manifestly unfounded’ or ‘excessive’</w:t>
      </w:r>
    </w:p>
    <w:p w14:paraId="5F7F937E" w14:textId="77777777" w:rsidR="0035476A" w:rsidRDefault="009B699B" w:rsidP="00AE33F3">
      <w:pPr>
        <w:pStyle w:val="ListParagraph"/>
        <w:numPr>
          <w:ilvl w:val="0"/>
          <w:numId w:val="34"/>
        </w:numPr>
        <w:spacing w:after="0" w:line="240" w:lineRule="auto"/>
      </w:pPr>
      <w:r>
        <w:t>Yes, i</w:t>
      </w:r>
      <w:r w:rsidR="0035476A">
        <w:t>f this is the case and you have chosen to offer to fulfil for a fee, and if this fee is not paid</w:t>
      </w:r>
    </w:p>
    <w:p w14:paraId="3C4A3605" w14:textId="77777777" w:rsidR="00AE33F3" w:rsidRDefault="00AE33F3" w:rsidP="00AE33F3">
      <w:pPr>
        <w:pStyle w:val="ListParagraph"/>
        <w:spacing w:after="0" w:line="240" w:lineRule="auto"/>
      </w:pPr>
    </w:p>
    <w:p w14:paraId="06073137" w14:textId="77777777" w:rsidR="00AE33F3" w:rsidRDefault="00AE33F3" w:rsidP="00AE33F3">
      <w:pPr>
        <w:pStyle w:val="ListParagraph"/>
        <w:numPr>
          <w:ilvl w:val="1"/>
          <w:numId w:val="30"/>
        </w:numPr>
        <w:spacing w:after="0" w:line="240" w:lineRule="auto"/>
      </w:pPr>
      <w:r>
        <w:t>Further Information</w:t>
      </w:r>
    </w:p>
    <w:p w14:paraId="5CF7C4D3" w14:textId="77777777" w:rsidR="00AE33F3" w:rsidRDefault="00AE33F3" w:rsidP="00AE33F3">
      <w:pPr>
        <w:pStyle w:val="ListParagraph"/>
        <w:spacing w:after="0" w:line="240" w:lineRule="auto"/>
        <w:contextualSpacing w:val="0"/>
      </w:pPr>
    </w:p>
    <w:p w14:paraId="2846B52F" w14:textId="77777777" w:rsidR="00AE33F3" w:rsidRDefault="008010DF" w:rsidP="00E12154">
      <w:pPr>
        <w:pStyle w:val="ListParagraph"/>
        <w:numPr>
          <w:ilvl w:val="0"/>
          <w:numId w:val="34"/>
        </w:numPr>
        <w:spacing w:after="0" w:line="240" w:lineRule="auto"/>
      </w:pPr>
      <w:hyperlink r:id="rId18" w:history="1">
        <w:r w:rsidR="00E12154" w:rsidRPr="004F4E3F">
          <w:rPr>
            <w:rStyle w:val="Hyperlink"/>
          </w:rPr>
          <w:t>https://ico.org.uk/for-organisations/guide-to-the-general-data-protection-regulation-gdpr/individual-rights/right-of-access/</w:t>
        </w:r>
      </w:hyperlink>
      <w:r w:rsidR="00E12154">
        <w:t xml:space="preserve"> </w:t>
      </w:r>
    </w:p>
    <w:p w14:paraId="3BA1A072" w14:textId="77777777" w:rsidR="00AE33F3" w:rsidRDefault="00AE33F3" w:rsidP="00AE33F3">
      <w:pPr>
        <w:pStyle w:val="ListParagraph"/>
        <w:spacing w:after="0" w:line="240" w:lineRule="auto"/>
        <w:ind w:left="0"/>
      </w:pPr>
    </w:p>
    <w:p w14:paraId="4294FD1F" w14:textId="77777777" w:rsidR="00AE33F3" w:rsidRDefault="00AE33F3" w:rsidP="00AE33F3">
      <w:pPr>
        <w:pStyle w:val="ListParagraph"/>
        <w:spacing w:after="0" w:line="240" w:lineRule="auto"/>
        <w:ind w:left="0"/>
      </w:pPr>
    </w:p>
    <w:p w14:paraId="68BF6194" w14:textId="77777777" w:rsidR="00AE33F3" w:rsidRDefault="00AE33F3" w:rsidP="001365FD">
      <w:pPr>
        <w:pStyle w:val="Heading1"/>
        <w:numPr>
          <w:ilvl w:val="0"/>
          <w:numId w:val="30"/>
        </w:numPr>
      </w:pPr>
      <w:r w:rsidRPr="00AE33F3">
        <w:t>Freedom of Information Act (2000)</w:t>
      </w:r>
    </w:p>
    <w:p w14:paraId="110F6A5F" w14:textId="77777777" w:rsidR="00E12154" w:rsidRDefault="00E12154" w:rsidP="00E12154">
      <w:pPr>
        <w:pStyle w:val="ListParagraph"/>
        <w:spacing w:after="0" w:line="240" w:lineRule="auto"/>
      </w:pPr>
    </w:p>
    <w:p w14:paraId="17707ECE" w14:textId="77777777" w:rsidR="00E12154" w:rsidRDefault="00E12154" w:rsidP="00E12154">
      <w:pPr>
        <w:pStyle w:val="ListParagraph"/>
        <w:numPr>
          <w:ilvl w:val="1"/>
          <w:numId w:val="30"/>
        </w:numPr>
        <w:spacing w:after="0" w:line="240" w:lineRule="auto"/>
      </w:pPr>
      <w:r>
        <w:t>When does this apply?</w:t>
      </w:r>
    </w:p>
    <w:p w14:paraId="51BD5277" w14:textId="77777777" w:rsidR="00E12154" w:rsidRDefault="00E12154" w:rsidP="00E12154">
      <w:pPr>
        <w:pStyle w:val="ListParagraph"/>
        <w:spacing w:after="0" w:line="240" w:lineRule="auto"/>
      </w:pPr>
    </w:p>
    <w:p w14:paraId="671190D2" w14:textId="77777777" w:rsidR="00295892" w:rsidRDefault="001365FD" w:rsidP="00295892">
      <w:pPr>
        <w:pStyle w:val="ListParagraph"/>
        <w:numPr>
          <w:ilvl w:val="0"/>
          <w:numId w:val="31"/>
        </w:numPr>
        <w:spacing w:after="0" w:line="240" w:lineRule="auto"/>
      </w:pPr>
      <w:r>
        <w:t>W</w:t>
      </w:r>
      <w:r w:rsidR="00295892">
        <w:t>hen a requester makes a request in writing for any information the school holds which:</w:t>
      </w:r>
    </w:p>
    <w:p w14:paraId="27EDB037" w14:textId="77777777" w:rsidR="00295892" w:rsidRDefault="00295892" w:rsidP="00295892">
      <w:pPr>
        <w:pStyle w:val="ListParagraph"/>
        <w:numPr>
          <w:ilvl w:val="1"/>
          <w:numId w:val="31"/>
        </w:numPr>
        <w:spacing w:after="0" w:line="240" w:lineRule="auto"/>
      </w:pPr>
      <w:r>
        <w:t>Is NOT the personal data of the requestor (or someone for whom they have parental responsibility – see Section 1 or 2), or</w:t>
      </w:r>
    </w:p>
    <w:p w14:paraId="648E0558" w14:textId="77777777" w:rsidR="00295892" w:rsidRDefault="00D57211" w:rsidP="00295892">
      <w:pPr>
        <w:pStyle w:val="ListParagraph"/>
        <w:numPr>
          <w:ilvl w:val="1"/>
          <w:numId w:val="31"/>
        </w:numPr>
        <w:spacing w:after="0" w:line="240" w:lineRule="auto"/>
      </w:pPr>
      <w:r>
        <w:t>Does NOT r</w:t>
      </w:r>
      <w:r w:rsidR="00295892">
        <w:t>elate to ‘environmental information’ (see Section 4)</w:t>
      </w:r>
    </w:p>
    <w:p w14:paraId="376FF93B" w14:textId="77777777" w:rsidR="00E12154" w:rsidRDefault="001365FD" w:rsidP="00295892">
      <w:pPr>
        <w:pStyle w:val="ListParagraph"/>
        <w:spacing w:after="0" w:line="240" w:lineRule="auto"/>
      </w:pPr>
      <w:r>
        <w:t xml:space="preserve"> </w:t>
      </w:r>
    </w:p>
    <w:p w14:paraId="5DB9145D" w14:textId="77777777" w:rsidR="00E12154" w:rsidRDefault="00E12154" w:rsidP="00E12154">
      <w:pPr>
        <w:pStyle w:val="ListParagraph"/>
        <w:numPr>
          <w:ilvl w:val="1"/>
          <w:numId w:val="30"/>
        </w:numPr>
        <w:spacing w:after="0" w:line="240" w:lineRule="auto"/>
      </w:pPr>
      <w:r>
        <w:t>What are the requestors’ rights?</w:t>
      </w:r>
    </w:p>
    <w:p w14:paraId="204F1C03" w14:textId="77777777" w:rsidR="00E12154" w:rsidRDefault="00E12154" w:rsidP="00E12154">
      <w:pPr>
        <w:spacing w:after="0" w:line="240" w:lineRule="auto"/>
      </w:pPr>
    </w:p>
    <w:p w14:paraId="15F26BF8" w14:textId="77777777" w:rsidR="00295892" w:rsidRDefault="00295892" w:rsidP="00295892">
      <w:pPr>
        <w:pStyle w:val="ListParagraph"/>
        <w:numPr>
          <w:ilvl w:val="0"/>
          <w:numId w:val="31"/>
        </w:numPr>
        <w:spacing w:after="0" w:line="240" w:lineRule="auto"/>
      </w:pPr>
      <w:r>
        <w:t>Where the school holds the information, to be provided with the information or to have an explanation of the legal reasons why it can’t be provided</w:t>
      </w:r>
    </w:p>
    <w:p w14:paraId="1024CA82" w14:textId="77777777" w:rsidR="00295892" w:rsidRDefault="00295892" w:rsidP="00E12154">
      <w:pPr>
        <w:pStyle w:val="ListParagraph"/>
        <w:spacing w:after="0" w:line="240" w:lineRule="auto"/>
      </w:pPr>
    </w:p>
    <w:p w14:paraId="6E79A6A7" w14:textId="77777777" w:rsidR="00E12154" w:rsidRDefault="00E12154" w:rsidP="00E12154">
      <w:pPr>
        <w:pStyle w:val="ListParagraph"/>
        <w:numPr>
          <w:ilvl w:val="1"/>
          <w:numId w:val="30"/>
        </w:numPr>
        <w:spacing w:after="0" w:line="240" w:lineRule="auto"/>
      </w:pPr>
      <w:r>
        <w:t>How long do we have to respond?</w:t>
      </w:r>
    </w:p>
    <w:p w14:paraId="4BFB552B" w14:textId="77777777" w:rsidR="00E12154" w:rsidRDefault="00E12154" w:rsidP="00E12154">
      <w:pPr>
        <w:spacing w:after="0" w:line="240" w:lineRule="auto"/>
      </w:pPr>
    </w:p>
    <w:p w14:paraId="03FF403F" w14:textId="77777777" w:rsidR="00E12154" w:rsidRPr="00E12154" w:rsidRDefault="00E12154" w:rsidP="00E12154">
      <w:pPr>
        <w:pStyle w:val="ListParagraph"/>
        <w:numPr>
          <w:ilvl w:val="0"/>
          <w:numId w:val="32"/>
        </w:numPr>
        <w:spacing w:after="0" w:line="240" w:lineRule="auto"/>
      </w:pPr>
      <w:r>
        <w:rPr>
          <w:color w:val="000000"/>
        </w:rPr>
        <w:t>Whichever comes first, either:</w:t>
      </w:r>
    </w:p>
    <w:p w14:paraId="72505A65" w14:textId="77777777" w:rsidR="00E12154" w:rsidRPr="00E12154" w:rsidRDefault="00E12154" w:rsidP="00E12154">
      <w:pPr>
        <w:pStyle w:val="ListParagraph"/>
        <w:numPr>
          <w:ilvl w:val="1"/>
          <w:numId w:val="32"/>
        </w:numPr>
        <w:spacing w:after="0" w:line="240" w:lineRule="auto"/>
      </w:pPr>
      <w:r>
        <w:rPr>
          <w:color w:val="000000"/>
        </w:rPr>
        <w:t>20 working days after receiving the request (not counting any school, bank holidays or inset days), or</w:t>
      </w:r>
    </w:p>
    <w:p w14:paraId="0FA8C6A9" w14:textId="77777777" w:rsidR="00E12154" w:rsidRPr="00E12154" w:rsidRDefault="00E12154" w:rsidP="00E12154">
      <w:pPr>
        <w:pStyle w:val="ListParagraph"/>
        <w:numPr>
          <w:ilvl w:val="1"/>
          <w:numId w:val="32"/>
        </w:numPr>
        <w:spacing w:after="0" w:line="240" w:lineRule="auto"/>
      </w:pPr>
      <w:r>
        <w:rPr>
          <w:color w:val="000000"/>
        </w:rPr>
        <w:t>60 working days</w:t>
      </w:r>
    </w:p>
    <w:p w14:paraId="58D9FF82" w14:textId="77777777" w:rsidR="00E12154" w:rsidRDefault="00E12154" w:rsidP="00E12154">
      <w:pPr>
        <w:pStyle w:val="ListParagraph"/>
        <w:numPr>
          <w:ilvl w:val="0"/>
          <w:numId w:val="32"/>
        </w:numPr>
        <w:spacing w:after="0" w:line="240" w:lineRule="auto"/>
      </w:pPr>
      <w:r>
        <w:rPr>
          <w:color w:val="000000"/>
        </w:rPr>
        <w:t xml:space="preserve">The regulation </w:t>
      </w:r>
      <w:r w:rsidR="000225D1">
        <w:rPr>
          <w:color w:val="000000"/>
        </w:rPr>
        <w:t xml:space="preserve">defining this </w:t>
      </w:r>
      <w:r>
        <w:rPr>
          <w:color w:val="000000"/>
        </w:rPr>
        <w:t xml:space="preserve">is </w:t>
      </w:r>
      <w:hyperlink r:id="rId19" w:history="1">
        <w:r w:rsidRPr="00E12154">
          <w:rPr>
            <w:rStyle w:val="Hyperlink"/>
          </w:rPr>
          <w:t>here</w:t>
        </w:r>
      </w:hyperlink>
      <w:r>
        <w:rPr>
          <w:color w:val="000000"/>
        </w:rPr>
        <w:t xml:space="preserve">: </w:t>
      </w:r>
    </w:p>
    <w:p w14:paraId="3E2C0E52" w14:textId="77777777" w:rsidR="00E12154" w:rsidRDefault="00E12154" w:rsidP="00E12154">
      <w:pPr>
        <w:spacing w:after="0" w:line="240" w:lineRule="auto"/>
      </w:pPr>
    </w:p>
    <w:p w14:paraId="3B2E2F70" w14:textId="77777777" w:rsidR="00295892" w:rsidRDefault="00295892" w:rsidP="00E12154">
      <w:pPr>
        <w:pStyle w:val="ListParagraph"/>
        <w:numPr>
          <w:ilvl w:val="1"/>
          <w:numId w:val="30"/>
        </w:numPr>
        <w:spacing w:after="0" w:line="240" w:lineRule="auto"/>
      </w:pPr>
      <w:r>
        <w:t>Can we charge a fee for it?</w:t>
      </w:r>
    </w:p>
    <w:p w14:paraId="75DEB8BF" w14:textId="77777777" w:rsidR="00295892" w:rsidRDefault="00295892" w:rsidP="00295892">
      <w:pPr>
        <w:spacing w:after="0" w:line="240" w:lineRule="auto"/>
        <w:ind w:left="360"/>
      </w:pPr>
    </w:p>
    <w:p w14:paraId="7C626827" w14:textId="77777777" w:rsidR="000225D1" w:rsidRDefault="000225D1" w:rsidP="00295892">
      <w:pPr>
        <w:pStyle w:val="ListParagraph"/>
        <w:numPr>
          <w:ilvl w:val="0"/>
          <w:numId w:val="37"/>
        </w:numPr>
        <w:spacing w:after="0" w:line="240" w:lineRule="auto"/>
      </w:pPr>
      <w:r>
        <w:t xml:space="preserve">Only if the request would exceed 18 hours to fulfil </w:t>
      </w:r>
      <w:r w:rsidR="006818CD">
        <w:t xml:space="preserve">(you only charge for hours used beyond 18 hours) </w:t>
      </w:r>
      <w:r>
        <w:t xml:space="preserve">and </w:t>
      </w:r>
    </w:p>
    <w:p w14:paraId="6642883E" w14:textId="77777777" w:rsidR="00295892" w:rsidRDefault="000225D1" w:rsidP="00295892">
      <w:pPr>
        <w:pStyle w:val="ListParagraph"/>
        <w:numPr>
          <w:ilvl w:val="0"/>
          <w:numId w:val="37"/>
        </w:numPr>
        <w:spacing w:after="0" w:line="240" w:lineRule="auto"/>
      </w:pPr>
      <w:r>
        <w:t>The requestor asks to go ahead having agreed a fee and</w:t>
      </w:r>
    </w:p>
    <w:p w14:paraId="217197E7" w14:textId="77777777" w:rsidR="000225D1" w:rsidRDefault="000225D1" w:rsidP="00295892">
      <w:pPr>
        <w:pStyle w:val="ListParagraph"/>
        <w:numPr>
          <w:ilvl w:val="0"/>
          <w:numId w:val="37"/>
        </w:numPr>
        <w:spacing w:after="0" w:line="240" w:lineRule="auto"/>
      </w:pPr>
      <w:r>
        <w:t>The School is prepared to fulfil the request on this basis rather than refuse it</w:t>
      </w:r>
    </w:p>
    <w:p w14:paraId="1DDD498B" w14:textId="77777777" w:rsidR="00295892" w:rsidRDefault="00295892" w:rsidP="00295892">
      <w:pPr>
        <w:spacing w:after="0" w:line="240" w:lineRule="auto"/>
        <w:ind w:left="360"/>
      </w:pPr>
    </w:p>
    <w:p w14:paraId="4D5B1E0E" w14:textId="77777777" w:rsidR="00E12154" w:rsidRDefault="00E12154" w:rsidP="00E12154">
      <w:pPr>
        <w:pStyle w:val="ListParagraph"/>
        <w:numPr>
          <w:ilvl w:val="1"/>
          <w:numId w:val="30"/>
        </w:numPr>
        <w:spacing w:after="0" w:line="240" w:lineRule="auto"/>
      </w:pPr>
      <w:r>
        <w:t>Can we refuse the request?</w:t>
      </w:r>
    </w:p>
    <w:p w14:paraId="3B9CE0A5" w14:textId="77777777" w:rsidR="00E12154" w:rsidRDefault="00E12154" w:rsidP="00E12154">
      <w:pPr>
        <w:pStyle w:val="ListParagraph"/>
        <w:spacing w:after="0" w:line="240" w:lineRule="auto"/>
      </w:pPr>
    </w:p>
    <w:p w14:paraId="0C62E074" w14:textId="77777777" w:rsidR="00E12154" w:rsidRDefault="000225D1" w:rsidP="00E12154">
      <w:pPr>
        <w:pStyle w:val="ListParagraph"/>
        <w:numPr>
          <w:ilvl w:val="0"/>
          <w:numId w:val="34"/>
        </w:numPr>
        <w:spacing w:after="0" w:line="240" w:lineRule="auto"/>
      </w:pPr>
      <w:r>
        <w:t>Yes, if:</w:t>
      </w:r>
    </w:p>
    <w:p w14:paraId="484972B2" w14:textId="77777777" w:rsidR="006818CD" w:rsidRDefault="006818CD" w:rsidP="000225D1">
      <w:pPr>
        <w:pStyle w:val="ListParagraph"/>
        <w:numPr>
          <w:ilvl w:val="1"/>
          <w:numId w:val="34"/>
        </w:numPr>
        <w:spacing w:after="0" w:line="240" w:lineRule="auto"/>
      </w:pPr>
      <w:r>
        <w:t xml:space="preserve">The request is not in writing with a reply name and address </w:t>
      </w:r>
    </w:p>
    <w:p w14:paraId="44C1E51D" w14:textId="77777777" w:rsidR="006818CD" w:rsidRDefault="006818CD" w:rsidP="000225D1">
      <w:pPr>
        <w:pStyle w:val="ListParagraph"/>
        <w:numPr>
          <w:ilvl w:val="1"/>
          <w:numId w:val="34"/>
        </w:numPr>
        <w:spacing w:after="0" w:line="240" w:lineRule="auto"/>
      </w:pPr>
      <w:r>
        <w:t>The request doesn’t explain what information is being sought</w:t>
      </w:r>
    </w:p>
    <w:p w14:paraId="5D7F6A31" w14:textId="77777777" w:rsidR="000225D1" w:rsidRDefault="000225D1" w:rsidP="000225D1">
      <w:pPr>
        <w:pStyle w:val="ListParagraph"/>
        <w:numPr>
          <w:ilvl w:val="1"/>
          <w:numId w:val="34"/>
        </w:numPr>
        <w:spacing w:after="0" w:line="240" w:lineRule="auto"/>
      </w:pPr>
      <w:r>
        <w:t>The information is not held</w:t>
      </w:r>
    </w:p>
    <w:p w14:paraId="7C19BFC6" w14:textId="77777777" w:rsidR="000225D1" w:rsidRDefault="000225D1" w:rsidP="000225D1">
      <w:pPr>
        <w:pStyle w:val="ListParagraph"/>
        <w:numPr>
          <w:ilvl w:val="1"/>
          <w:numId w:val="34"/>
        </w:numPr>
        <w:spacing w:after="0" w:line="240" w:lineRule="auto"/>
      </w:pPr>
      <w:r>
        <w:t>An exemption applies</w:t>
      </w:r>
    </w:p>
    <w:p w14:paraId="02DF174E" w14:textId="77777777" w:rsidR="000225D1" w:rsidRDefault="000225D1" w:rsidP="000225D1">
      <w:pPr>
        <w:pStyle w:val="ListParagraph"/>
        <w:numPr>
          <w:ilvl w:val="1"/>
          <w:numId w:val="34"/>
        </w:numPr>
        <w:spacing w:after="0" w:line="240" w:lineRule="auto"/>
      </w:pPr>
      <w:r>
        <w:t>It would take over 18 hours to fulfil (and the School is not prepared to fulfil for a fee)</w:t>
      </w:r>
    </w:p>
    <w:p w14:paraId="438DAEED" w14:textId="77777777" w:rsidR="000225D1" w:rsidRDefault="000225D1" w:rsidP="000225D1">
      <w:pPr>
        <w:pStyle w:val="ListParagraph"/>
        <w:numPr>
          <w:ilvl w:val="1"/>
          <w:numId w:val="34"/>
        </w:numPr>
        <w:spacing w:after="0" w:line="240" w:lineRule="auto"/>
      </w:pPr>
      <w:r>
        <w:t>The request is ‘vexatious’</w:t>
      </w:r>
    </w:p>
    <w:p w14:paraId="2D7C9EA8" w14:textId="77777777" w:rsidR="000225D1" w:rsidRDefault="000225D1" w:rsidP="000225D1">
      <w:pPr>
        <w:pStyle w:val="ListParagraph"/>
        <w:numPr>
          <w:ilvl w:val="1"/>
          <w:numId w:val="34"/>
        </w:numPr>
        <w:spacing w:after="0" w:line="240" w:lineRule="auto"/>
      </w:pPr>
      <w:r>
        <w:t>A reasonable fee has not been paid</w:t>
      </w:r>
    </w:p>
    <w:p w14:paraId="20DF545F" w14:textId="77777777" w:rsidR="00E12154" w:rsidRDefault="00E12154" w:rsidP="00E12154">
      <w:pPr>
        <w:pStyle w:val="ListParagraph"/>
        <w:spacing w:after="0" w:line="240" w:lineRule="auto"/>
      </w:pPr>
    </w:p>
    <w:p w14:paraId="32B482F9" w14:textId="77777777" w:rsidR="00E12154" w:rsidRDefault="00E12154" w:rsidP="00E12154">
      <w:pPr>
        <w:pStyle w:val="ListParagraph"/>
        <w:numPr>
          <w:ilvl w:val="1"/>
          <w:numId w:val="30"/>
        </w:numPr>
        <w:spacing w:after="0" w:line="240" w:lineRule="auto"/>
      </w:pPr>
      <w:r>
        <w:t>Further Information</w:t>
      </w:r>
    </w:p>
    <w:p w14:paraId="521168B7" w14:textId="77777777" w:rsidR="00E12154" w:rsidRDefault="00E12154" w:rsidP="00E12154">
      <w:pPr>
        <w:pStyle w:val="ListParagraph"/>
        <w:spacing w:after="0" w:line="240" w:lineRule="auto"/>
        <w:contextualSpacing w:val="0"/>
      </w:pPr>
    </w:p>
    <w:p w14:paraId="00EB21A8" w14:textId="77777777" w:rsidR="00AE33F3" w:rsidRDefault="008010DF" w:rsidP="00E12154">
      <w:pPr>
        <w:pStyle w:val="ListParagraph"/>
        <w:numPr>
          <w:ilvl w:val="0"/>
          <w:numId w:val="34"/>
        </w:numPr>
        <w:spacing w:after="0" w:line="240" w:lineRule="auto"/>
      </w:pPr>
      <w:hyperlink r:id="rId20" w:history="1">
        <w:r w:rsidR="00E12154" w:rsidRPr="004F4E3F">
          <w:rPr>
            <w:rStyle w:val="Hyperlink"/>
          </w:rPr>
          <w:t>https://ico.org.uk/for-organisations/guide-to-freedom-of-information/</w:t>
        </w:r>
      </w:hyperlink>
      <w:r w:rsidR="00E12154">
        <w:t xml:space="preserve"> </w:t>
      </w:r>
    </w:p>
    <w:p w14:paraId="5776D018" w14:textId="77777777" w:rsidR="00E12154" w:rsidRDefault="00E12154" w:rsidP="00E12154">
      <w:pPr>
        <w:pStyle w:val="ListParagraph"/>
        <w:spacing w:after="0" w:line="240" w:lineRule="auto"/>
      </w:pPr>
    </w:p>
    <w:p w14:paraId="041A0D0E" w14:textId="77777777" w:rsidR="00AE33F3" w:rsidRDefault="00AE33F3" w:rsidP="001365FD">
      <w:pPr>
        <w:pStyle w:val="Heading1"/>
        <w:numPr>
          <w:ilvl w:val="0"/>
          <w:numId w:val="30"/>
        </w:numPr>
      </w:pPr>
      <w:r w:rsidRPr="00AE33F3">
        <w:t>Environmental Information Regulations</w:t>
      </w:r>
    </w:p>
    <w:p w14:paraId="767372FA" w14:textId="77777777" w:rsidR="00E12154" w:rsidRDefault="00E12154" w:rsidP="00E12154">
      <w:pPr>
        <w:pStyle w:val="ListParagraph"/>
        <w:spacing w:after="0" w:line="240" w:lineRule="auto"/>
      </w:pPr>
    </w:p>
    <w:p w14:paraId="460ED70F" w14:textId="77777777" w:rsidR="00E12154" w:rsidRDefault="00E12154" w:rsidP="00E12154">
      <w:pPr>
        <w:pStyle w:val="ListParagraph"/>
        <w:numPr>
          <w:ilvl w:val="1"/>
          <w:numId w:val="30"/>
        </w:numPr>
        <w:spacing w:after="0" w:line="240" w:lineRule="auto"/>
      </w:pPr>
      <w:r>
        <w:t>When does this apply?</w:t>
      </w:r>
    </w:p>
    <w:p w14:paraId="425D2634" w14:textId="77777777" w:rsidR="00E12154" w:rsidRDefault="00E12154" w:rsidP="00E12154">
      <w:pPr>
        <w:pStyle w:val="ListParagraph"/>
        <w:spacing w:after="0" w:line="240" w:lineRule="auto"/>
      </w:pPr>
    </w:p>
    <w:p w14:paraId="0A8F64DF" w14:textId="77777777" w:rsidR="00295892" w:rsidRDefault="00295892" w:rsidP="00295892">
      <w:pPr>
        <w:pStyle w:val="ListParagraph"/>
        <w:numPr>
          <w:ilvl w:val="0"/>
          <w:numId w:val="31"/>
        </w:numPr>
        <w:spacing w:after="0" w:line="240" w:lineRule="auto"/>
      </w:pPr>
      <w:r>
        <w:t>When a request (either written or verbal) is made and the data being requested is interpreted by the School as relating to the environment.</w:t>
      </w:r>
    </w:p>
    <w:p w14:paraId="3A1D7988" w14:textId="77777777" w:rsidR="00295892" w:rsidRDefault="00295892" w:rsidP="00295892">
      <w:pPr>
        <w:pStyle w:val="ListParagraph"/>
        <w:numPr>
          <w:ilvl w:val="0"/>
          <w:numId w:val="31"/>
        </w:numPr>
        <w:spacing w:after="0" w:line="240" w:lineRule="auto"/>
      </w:pPr>
      <w:r>
        <w:t xml:space="preserve">The definition of ‘environmental information’ is in </w:t>
      </w:r>
      <w:hyperlink r:id="rId21" w:history="1">
        <w:r w:rsidRPr="001365FD">
          <w:rPr>
            <w:rStyle w:val="Hyperlink"/>
          </w:rPr>
          <w:t>Regulation 2</w:t>
        </w:r>
      </w:hyperlink>
    </w:p>
    <w:p w14:paraId="17CC2AEE" w14:textId="77777777" w:rsidR="00295892" w:rsidRDefault="00295892" w:rsidP="00295892">
      <w:pPr>
        <w:pStyle w:val="ListParagraph"/>
        <w:numPr>
          <w:ilvl w:val="0"/>
          <w:numId w:val="31"/>
        </w:numPr>
        <w:spacing w:after="0" w:line="240" w:lineRule="auto"/>
      </w:pPr>
      <w:r>
        <w:t>For schools this is likely to mean information about issues like asbestos, building cladding, hygiene, food and water safety</w:t>
      </w:r>
      <w:r w:rsidR="00D57211">
        <w:t>, school grounds/landscaping</w:t>
      </w:r>
      <w:r>
        <w:t xml:space="preserve"> etc (this list is not a full exhaustive list, just examples)</w:t>
      </w:r>
    </w:p>
    <w:p w14:paraId="0E979BBE" w14:textId="77777777" w:rsidR="00E12154" w:rsidRDefault="00295892" w:rsidP="00295892">
      <w:pPr>
        <w:pStyle w:val="ListParagraph"/>
        <w:numPr>
          <w:ilvl w:val="0"/>
          <w:numId w:val="31"/>
        </w:numPr>
        <w:spacing w:after="0" w:line="240" w:lineRule="auto"/>
      </w:pPr>
      <w:r>
        <w:t xml:space="preserve">Further guidance on the scope of environmental information is </w:t>
      </w:r>
      <w:hyperlink r:id="rId22" w:history="1">
        <w:r w:rsidRPr="001365FD">
          <w:rPr>
            <w:rStyle w:val="Hyperlink"/>
          </w:rPr>
          <w:t>here</w:t>
        </w:r>
      </w:hyperlink>
    </w:p>
    <w:p w14:paraId="693E9319" w14:textId="77777777" w:rsidR="00E12154" w:rsidRDefault="00E12154" w:rsidP="00E12154">
      <w:pPr>
        <w:pStyle w:val="ListParagraph"/>
        <w:spacing w:after="0" w:line="240" w:lineRule="auto"/>
      </w:pPr>
    </w:p>
    <w:p w14:paraId="209E2670" w14:textId="77777777" w:rsidR="00E12154" w:rsidRDefault="00E12154" w:rsidP="00E12154">
      <w:pPr>
        <w:pStyle w:val="ListParagraph"/>
        <w:numPr>
          <w:ilvl w:val="1"/>
          <w:numId w:val="30"/>
        </w:numPr>
        <w:spacing w:after="0" w:line="240" w:lineRule="auto"/>
      </w:pPr>
      <w:r>
        <w:t>What are the requestors’ rights?</w:t>
      </w:r>
    </w:p>
    <w:p w14:paraId="6E354FEE" w14:textId="77777777" w:rsidR="00E12154" w:rsidRDefault="00E12154" w:rsidP="00E12154">
      <w:pPr>
        <w:spacing w:after="0" w:line="240" w:lineRule="auto"/>
      </w:pPr>
    </w:p>
    <w:p w14:paraId="0E4854FA" w14:textId="77777777" w:rsidR="00295892" w:rsidRDefault="00295892" w:rsidP="00295892">
      <w:pPr>
        <w:pStyle w:val="ListParagraph"/>
        <w:numPr>
          <w:ilvl w:val="0"/>
          <w:numId w:val="38"/>
        </w:numPr>
        <w:spacing w:after="0" w:line="240" w:lineRule="auto"/>
      </w:pPr>
      <w:r>
        <w:t>To have information proactively published, but</w:t>
      </w:r>
    </w:p>
    <w:p w14:paraId="07F0A383" w14:textId="77777777" w:rsidR="00295892" w:rsidRDefault="00295892" w:rsidP="00295892">
      <w:pPr>
        <w:pStyle w:val="ListParagraph"/>
        <w:numPr>
          <w:ilvl w:val="0"/>
          <w:numId w:val="38"/>
        </w:numPr>
        <w:spacing w:after="0" w:line="240" w:lineRule="auto"/>
      </w:pPr>
      <w:r>
        <w:t>If it needs to be requested from the School, it should be made available in the requested format (where reasonable)</w:t>
      </w:r>
    </w:p>
    <w:p w14:paraId="35BD7DE8" w14:textId="77777777" w:rsidR="000225D1" w:rsidRDefault="00295892" w:rsidP="000225D1">
      <w:pPr>
        <w:pStyle w:val="ListParagraph"/>
        <w:numPr>
          <w:ilvl w:val="0"/>
          <w:numId w:val="38"/>
        </w:numPr>
        <w:spacing w:after="0" w:line="240" w:lineRule="auto"/>
      </w:pPr>
      <w:r>
        <w:t>Subject to any ‘</w:t>
      </w:r>
      <w:r w:rsidR="00D57211">
        <w:t xml:space="preserve">exceptions’ </w:t>
      </w:r>
      <w:r>
        <w:t>that the School is entitled by the regulations to apply</w:t>
      </w:r>
      <w:r w:rsidR="000225D1">
        <w:t xml:space="preserve">, and if so, </w:t>
      </w:r>
      <w:r w:rsidR="000225D1" w:rsidRPr="000225D1">
        <w:t xml:space="preserve">to have an explanation of the legal reasons why it can’t be </w:t>
      </w:r>
      <w:r w:rsidR="000225D1">
        <w:t>provided</w:t>
      </w:r>
    </w:p>
    <w:p w14:paraId="4193F24A" w14:textId="77777777" w:rsidR="000225D1" w:rsidRPr="000225D1" w:rsidRDefault="000225D1" w:rsidP="000225D1">
      <w:pPr>
        <w:pStyle w:val="ListParagraph"/>
        <w:numPr>
          <w:ilvl w:val="0"/>
          <w:numId w:val="38"/>
        </w:numPr>
        <w:spacing w:after="0" w:line="240" w:lineRule="auto"/>
      </w:pPr>
      <w:r>
        <w:t>To only be charged a fee if there is a published policy explaining how the fee is arrived at.</w:t>
      </w:r>
    </w:p>
    <w:p w14:paraId="63C2E5E2" w14:textId="77777777" w:rsidR="00E12154" w:rsidRDefault="00E12154" w:rsidP="00E12154">
      <w:pPr>
        <w:pStyle w:val="ListParagraph"/>
        <w:spacing w:after="0" w:line="240" w:lineRule="auto"/>
      </w:pPr>
    </w:p>
    <w:p w14:paraId="46FA099C" w14:textId="77777777" w:rsidR="00E12154" w:rsidRDefault="00E12154" w:rsidP="00E12154">
      <w:pPr>
        <w:pStyle w:val="ListParagraph"/>
        <w:numPr>
          <w:ilvl w:val="1"/>
          <w:numId w:val="30"/>
        </w:numPr>
        <w:spacing w:after="0" w:line="240" w:lineRule="auto"/>
      </w:pPr>
      <w:r>
        <w:lastRenderedPageBreak/>
        <w:t>How long do we have to respond?</w:t>
      </w:r>
    </w:p>
    <w:p w14:paraId="014F7ED7" w14:textId="77777777" w:rsidR="00E12154" w:rsidRDefault="00E12154" w:rsidP="00E12154">
      <w:pPr>
        <w:spacing w:after="0" w:line="240" w:lineRule="auto"/>
      </w:pPr>
    </w:p>
    <w:p w14:paraId="61C1B76D" w14:textId="77777777" w:rsidR="00295892" w:rsidRDefault="00295892" w:rsidP="000225D1">
      <w:pPr>
        <w:pStyle w:val="ListParagraph"/>
        <w:numPr>
          <w:ilvl w:val="0"/>
          <w:numId w:val="32"/>
        </w:numPr>
        <w:spacing w:after="0" w:line="240" w:lineRule="auto"/>
      </w:pPr>
      <w:r>
        <w:rPr>
          <w:color w:val="000000"/>
        </w:rPr>
        <w:t>20 working days following the date it was received</w:t>
      </w:r>
    </w:p>
    <w:p w14:paraId="5FA6A8B6" w14:textId="77777777" w:rsidR="00E12154" w:rsidRDefault="00E12154" w:rsidP="00E12154">
      <w:pPr>
        <w:spacing w:after="0" w:line="240" w:lineRule="auto"/>
      </w:pPr>
    </w:p>
    <w:p w14:paraId="17A34ACD" w14:textId="77777777" w:rsidR="000225D1" w:rsidRDefault="000225D1" w:rsidP="00E12154">
      <w:pPr>
        <w:pStyle w:val="ListParagraph"/>
        <w:numPr>
          <w:ilvl w:val="1"/>
          <w:numId w:val="30"/>
        </w:numPr>
        <w:spacing w:after="0" w:line="240" w:lineRule="auto"/>
      </w:pPr>
      <w:r>
        <w:t>Can we charge a fee?</w:t>
      </w:r>
    </w:p>
    <w:p w14:paraId="6E795789" w14:textId="77777777" w:rsidR="000225D1" w:rsidRDefault="000225D1" w:rsidP="000225D1">
      <w:pPr>
        <w:spacing w:after="0" w:line="240" w:lineRule="auto"/>
        <w:ind w:left="360"/>
      </w:pPr>
    </w:p>
    <w:p w14:paraId="40202465" w14:textId="77777777" w:rsidR="000225D1" w:rsidRDefault="000225D1" w:rsidP="000225D1">
      <w:pPr>
        <w:pStyle w:val="ListParagraph"/>
        <w:numPr>
          <w:ilvl w:val="0"/>
          <w:numId w:val="32"/>
        </w:numPr>
        <w:spacing w:after="0" w:line="240" w:lineRule="auto"/>
      </w:pPr>
      <w:r>
        <w:t xml:space="preserve">You may charge a ‘reasonable’ fee for </w:t>
      </w:r>
      <w:r w:rsidR="006818CD">
        <w:t>responses</w:t>
      </w:r>
    </w:p>
    <w:p w14:paraId="2C2119D3" w14:textId="77777777" w:rsidR="006818CD" w:rsidRDefault="006818CD" w:rsidP="000225D1">
      <w:pPr>
        <w:pStyle w:val="ListParagraph"/>
        <w:numPr>
          <w:ilvl w:val="0"/>
          <w:numId w:val="32"/>
        </w:numPr>
        <w:spacing w:after="0" w:line="240" w:lineRule="auto"/>
      </w:pPr>
      <w:r>
        <w:t>Charging a fee for every request regardless of how long it takes to fulfil would be unreasonable</w:t>
      </w:r>
    </w:p>
    <w:p w14:paraId="0CE8730C" w14:textId="77777777" w:rsidR="006818CD" w:rsidRDefault="006818CD" w:rsidP="000225D1">
      <w:pPr>
        <w:pStyle w:val="ListParagraph"/>
        <w:numPr>
          <w:ilvl w:val="0"/>
          <w:numId w:val="32"/>
        </w:numPr>
        <w:spacing w:after="0" w:line="240" w:lineRule="auto"/>
      </w:pPr>
      <w:r>
        <w:t xml:space="preserve">There is no maximum time limit </w:t>
      </w:r>
      <w:r w:rsidR="00D57211">
        <w:t xml:space="preserve">as there is </w:t>
      </w:r>
      <w:r>
        <w:t>under FoI law where you can refuse a request, so if the requestor is willing to pay then the School can’t refuse</w:t>
      </w:r>
    </w:p>
    <w:p w14:paraId="4C923A19" w14:textId="77777777" w:rsidR="006818CD" w:rsidRDefault="006818CD" w:rsidP="000225D1">
      <w:pPr>
        <w:pStyle w:val="ListParagraph"/>
        <w:numPr>
          <w:ilvl w:val="0"/>
          <w:numId w:val="32"/>
        </w:numPr>
        <w:spacing w:after="0" w:line="240" w:lineRule="auto"/>
      </w:pPr>
      <w:r>
        <w:t xml:space="preserve">The fee can apply to any hours taken to respond to a request provided it can be shown to be ‘reasonable’ </w:t>
      </w:r>
    </w:p>
    <w:p w14:paraId="20CBA767" w14:textId="77777777" w:rsidR="000225D1" w:rsidRDefault="000225D1" w:rsidP="000225D1">
      <w:pPr>
        <w:spacing w:after="0" w:line="240" w:lineRule="auto"/>
        <w:ind w:left="360"/>
      </w:pPr>
    </w:p>
    <w:p w14:paraId="3FE1D77C" w14:textId="77777777" w:rsidR="00E12154" w:rsidRDefault="00E12154" w:rsidP="00E12154">
      <w:pPr>
        <w:pStyle w:val="ListParagraph"/>
        <w:numPr>
          <w:ilvl w:val="1"/>
          <w:numId w:val="30"/>
        </w:numPr>
        <w:spacing w:after="0" w:line="240" w:lineRule="auto"/>
      </w:pPr>
      <w:r>
        <w:t>Can we refuse the request?</w:t>
      </w:r>
    </w:p>
    <w:p w14:paraId="56148B4F" w14:textId="77777777" w:rsidR="00E12154" w:rsidRDefault="00E12154" w:rsidP="00E12154">
      <w:pPr>
        <w:pStyle w:val="ListParagraph"/>
        <w:spacing w:after="0" w:line="240" w:lineRule="auto"/>
      </w:pPr>
    </w:p>
    <w:p w14:paraId="6D3138AD" w14:textId="77777777" w:rsidR="006818CD" w:rsidRDefault="006818CD" w:rsidP="006818CD">
      <w:pPr>
        <w:pStyle w:val="ListParagraph"/>
        <w:numPr>
          <w:ilvl w:val="0"/>
          <w:numId w:val="34"/>
        </w:numPr>
        <w:spacing w:after="0" w:line="240" w:lineRule="auto"/>
      </w:pPr>
      <w:r>
        <w:t>Yes, if:</w:t>
      </w:r>
    </w:p>
    <w:p w14:paraId="14584308" w14:textId="77777777" w:rsidR="006818CD" w:rsidRDefault="006818CD" w:rsidP="006818CD">
      <w:pPr>
        <w:pStyle w:val="ListParagraph"/>
        <w:numPr>
          <w:ilvl w:val="1"/>
          <w:numId w:val="34"/>
        </w:numPr>
        <w:spacing w:after="0" w:line="240" w:lineRule="auto"/>
      </w:pPr>
      <w:r>
        <w:t>An exception applies</w:t>
      </w:r>
    </w:p>
    <w:p w14:paraId="191038E4" w14:textId="77777777" w:rsidR="00E12154" w:rsidRDefault="006818CD" w:rsidP="006818CD">
      <w:pPr>
        <w:pStyle w:val="ListParagraph"/>
        <w:numPr>
          <w:ilvl w:val="1"/>
          <w:numId w:val="34"/>
        </w:numPr>
        <w:spacing w:after="0" w:line="240" w:lineRule="auto"/>
      </w:pPr>
      <w:r>
        <w:t>A ‘reasonable’ fee has not been paid</w:t>
      </w:r>
    </w:p>
    <w:p w14:paraId="1E633209" w14:textId="77777777" w:rsidR="00E12154" w:rsidRDefault="00E12154" w:rsidP="00E12154">
      <w:pPr>
        <w:pStyle w:val="ListParagraph"/>
        <w:spacing w:after="0" w:line="240" w:lineRule="auto"/>
      </w:pPr>
    </w:p>
    <w:p w14:paraId="5E834761" w14:textId="77777777" w:rsidR="00E12154" w:rsidRDefault="00E12154" w:rsidP="00E12154">
      <w:pPr>
        <w:pStyle w:val="ListParagraph"/>
        <w:numPr>
          <w:ilvl w:val="1"/>
          <w:numId w:val="30"/>
        </w:numPr>
        <w:spacing w:after="0" w:line="240" w:lineRule="auto"/>
      </w:pPr>
      <w:r>
        <w:t>Further Information</w:t>
      </w:r>
    </w:p>
    <w:p w14:paraId="6D563259" w14:textId="77777777" w:rsidR="00E12154" w:rsidRDefault="00E12154" w:rsidP="00E12154">
      <w:pPr>
        <w:pStyle w:val="ListParagraph"/>
        <w:spacing w:after="0" w:line="240" w:lineRule="auto"/>
        <w:contextualSpacing w:val="0"/>
      </w:pPr>
    </w:p>
    <w:p w14:paraId="1ED65F91" w14:textId="77777777" w:rsidR="00295D93" w:rsidRDefault="008010DF" w:rsidP="00E12154">
      <w:pPr>
        <w:pStyle w:val="ListParagraph"/>
        <w:numPr>
          <w:ilvl w:val="0"/>
          <w:numId w:val="34"/>
        </w:numPr>
        <w:spacing w:after="0" w:line="240" w:lineRule="auto"/>
        <w:contextualSpacing w:val="0"/>
      </w:pPr>
      <w:hyperlink r:id="rId23" w:history="1">
        <w:r w:rsidR="00E12154" w:rsidRPr="004F4E3F">
          <w:rPr>
            <w:rStyle w:val="Hyperlink"/>
          </w:rPr>
          <w:t>https://ico.org.uk/for-organisations/guide-to-the-environmental-information-regulations/</w:t>
        </w:r>
      </w:hyperlink>
      <w:r w:rsidR="00E12154">
        <w:t xml:space="preserve"> </w:t>
      </w:r>
    </w:p>
    <w:p w14:paraId="211D126C" w14:textId="77777777" w:rsidR="00295D93" w:rsidRDefault="00295D93" w:rsidP="00295D93">
      <w:pPr>
        <w:rPr>
          <w:b/>
        </w:rPr>
      </w:pPr>
      <w:r>
        <w:br w:type="page"/>
      </w:r>
      <w:r w:rsidRPr="004B5F7F">
        <w:rPr>
          <w:b/>
        </w:rPr>
        <w:lastRenderedPageBreak/>
        <w:t xml:space="preserve">Appendix </w:t>
      </w:r>
      <w:r>
        <w:rPr>
          <w:b/>
        </w:rPr>
        <w:t>A</w:t>
      </w:r>
      <w:r w:rsidRPr="004B5F7F">
        <w:rPr>
          <w:b/>
        </w:rPr>
        <w:t>: Subject Access or Pupil Information Request</w:t>
      </w:r>
    </w:p>
    <w:p w14:paraId="73587D6B" w14:textId="77777777" w:rsidR="00295D93" w:rsidRPr="004B5F7F" w:rsidRDefault="00295D93" w:rsidP="00295D93">
      <w:pPr>
        <w:rPr>
          <w:b/>
        </w:rPr>
      </w:pPr>
    </w:p>
    <w:p w14:paraId="24D056F4" w14:textId="77777777" w:rsidR="00295D93" w:rsidRDefault="00720533" w:rsidP="00295D93">
      <w:r>
        <w:object w:dxaOrig="10371" w:dyaOrig="10828" w14:anchorId="4422D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pendix A" style="width:453.75pt;height:468pt" o:ole="">
            <v:imagedata r:id="rId24" o:title=""/>
          </v:shape>
          <o:OLEObject Type="Embed" ProgID="Visio.Drawing.11" ShapeID="_x0000_i1025" DrawAspect="Content" ObjectID="_1708343247" r:id="rId25"/>
        </w:object>
      </w:r>
    </w:p>
    <w:p w14:paraId="67A48377" w14:textId="77777777" w:rsidR="00AE33F3" w:rsidRDefault="00AE33F3" w:rsidP="00295D93"/>
    <w:sectPr w:rsidR="00AE33F3" w:rsidSect="0023131B">
      <w:footerReference w:type="default" r:id="rId26"/>
      <w:footerReference w:type="first" r:id="rId27"/>
      <w:pgSz w:w="11906" w:h="16838"/>
      <w:pgMar w:top="1440" w:right="1558"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9CD3B" w14:textId="77777777" w:rsidR="008010DF" w:rsidRDefault="008010DF" w:rsidP="004F7CDB">
      <w:pPr>
        <w:spacing w:after="0" w:line="240" w:lineRule="auto"/>
      </w:pPr>
      <w:r>
        <w:separator/>
      </w:r>
    </w:p>
  </w:endnote>
  <w:endnote w:type="continuationSeparator" w:id="0">
    <w:p w14:paraId="248CED5A" w14:textId="77777777" w:rsidR="008010DF" w:rsidRDefault="008010DF" w:rsidP="004F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A04D" w14:textId="77777777" w:rsidR="004F7CDB" w:rsidRDefault="0023131B" w:rsidP="004F7CDB">
    <w:pPr>
      <w:pStyle w:val="Footer"/>
      <w:jc w:val="right"/>
    </w:pPr>
    <w:r w:rsidRPr="0048417F">
      <w:rPr>
        <w:noProof/>
      </w:rPr>
      <w:drawing>
        <wp:anchor distT="0" distB="0" distL="114300" distR="114300" simplePos="0" relativeHeight="251662336" behindDoc="0" locked="0" layoutInCell="1" allowOverlap="1" wp14:anchorId="7A12A200" wp14:editId="37DDD688">
          <wp:simplePos x="0" y="0"/>
          <wp:positionH relativeFrom="margin">
            <wp:posOffset>196850</wp:posOffset>
          </wp:positionH>
          <wp:positionV relativeFrom="paragraph">
            <wp:posOffset>-19050</wp:posOffset>
          </wp:positionV>
          <wp:extent cx="5731510" cy="476885"/>
          <wp:effectExtent l="0" t="0" r="254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688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10D3" w14:textId="77777777" w:rsidR="00C02FCF" w:rsidRDefault="0023131B" w:rsidP="00C02FCF">
    <w:pPr>
      <w:pStyle w:val="Footer"/>
      <w:jc w:val="right"/>
    </w:pPr>
    <w:r w:rsidRPr="0048417F">
      <w:rPr>
        <w:noProof/>
      </w:rPr>
      <w:drawing>
        <wp:anchor distT="0" distB="0" distL="114300" distR="114300" simplePos="0" relativeHeight="251660288" behindDoc="0" locked="0" layoutInCell="1" allowOverlap="1" wp14:anchorId="547BF50C" wp14:editId="3274BECD">
          <wp:simplePos x="0" y="0"/>
          <wp:positionH relativeFrom="margin">
            <wp:posOffset>0</wp:posOffset>
          </wp:positionH>
          <wp:positionV relativeFrom="paragraph">
            <wp:posOffset>0</wp:posOffset>
          </wp:positionV>
          <wp:extent cx="5731510" cy="476885"/>
          <wp:effectExtent l="0" t="0" r="254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6885"/>
                  </a:xfrm>
                  <a:prstGeom prst="rect">
                    <a:avLst/>
                  </a:prstGeom>
                  <a:noFill/>
                  <a:ln>
                    <a:noFill/>
                  </a:ln>
                </pic:spPr>
              </pic:pic>
            </a:graphicData>
          </a:graphic>
        </wp:anchor>
      </w:drawing>
    </w:r>
    <w:r w:rsidR="00C02FCF">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A2F7" w14:textId="77777777" w:rsidR="008010DF" w:rsidRDefault="008010DF" w:rsidP="004F7CDB">
      <w:pPr>
        <w:spacing w:after="0" w:line="240" w:lineRule="auto"/>
      </w:pPr>
      <w:r>
        <w:separator/>
      </w:r>
    </w:p>
  </w:footnote>
  <w:footnote w:type="continuationSeparator" w:id="0">
    <w:p w14:paraId="183AFBFF" w14:textId="77777777" w:rsidR="008010DF" w:rsidRDefault="008010DF" w:rsidP="004F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862"/>
    <w:multiLevelType w:val="hybridMultilevel"/>
    <w:tmpl w:val="A55E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962014"/>
    <w:multiLevelType w:val="hybridMultilevel"/>
    <w:tmpl w:val="B35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04449"/>
    <w:multiLevelType w:val="hybridMultilevel"/>
    <w:tmpl w:val="D0A6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F07F23"/>
    <w:multiLevelType w:val="hybridMultilevel"/>
    <w:tmpl w:val="5E9E48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68616D"/>
    <w:multiLevelType w:val="hybridMultilevel"/>
    <w:tmpl w:val="CDBC3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D79B0"/>
    <w:multiLevelType w:val="hybridMultilevel"/>
    <w:tmpl w:val="43A0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B11700"/>
    <w:multiLevelType w:val="hybridMultilevel"/>
    <w:tmpl w:val="F66E8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847F82"/>
    <w:multiLevelType w:val="hybridMultilevel"/>
    <w:tmpl w:val="40B0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E46670"/>
    <w:multiLevelType w:val="hybridMultilevel"/>
    <w:tmpl w:val="06DEF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F3333"/>
    <w:multiLevelType w:val="hybridMultilevel"/>
    <w:tmpl w:val="C1322526"/>
    <w:lvl w:ilvl="0" w:tplc="94EED512">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6"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31187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C479EB"/>
    <w:multiLevelType w:val="hybridMultilevel"/>
    <w:tmpl w:val="76BA4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E6729A"/>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15"/>
  </w:num>
  <w:num w:numId="3">
    <w:abstractNumId w:val="4"/>
  </w:num>
  <w:num w:numId="4">
    <w:abstractNumId w:val="36"/>
  </w:num>
  <w:num w:numId="5">
    <w:abstractNumId w:val="21"/>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4"/>
  </w:num>
  <w:num w:numId="9">
    <w:abstractNumId w:val="8"/>
  </w:num>
  <w:num w:numId="10">
    <w:abstractNumId w:val="14"/>
  </w:num>
  <w:num w:numId="11">
    <w:abstractNumId w:val="18"/>
  </w:num>
  <w:num w:numId="12">
    <w:abstractNumId w:val="29"/>
  </w:num>
  <w:num w:numId="13">
    <w:abstractNumId w:val="19"/>
  </w:num>
  <w:num w:numId="14">
    <w:abstractNumId w:val="11"/>
  </w:num>
  <w:num w:numId="15">
    <w:abstractNumId w:val="13"/>
  </w:num>
  <w:num w:numId="16">
    <w:abstractNumId w:val="23"/>
  </w:num>
  <w:num w:numId="17">
    <w:abstractNumId w:val="30"/>
  </w:num>
  <w:num w:numId="18">
    <w:abstractNumId w:val="27"/>
  </w:num>
  <w:num w:numId="19">
    <w:abstractNumId w:val="9"/>
  </w:num>
  <w:num w:numId="20">
    <w:abstractNumId w:val="6"/>
  </w:num>
  <w:num w:numId="21">
    <w:abstractNumId w:val="1"/>
  </w:num>
  <w:num w:numId="22">
    <w:abstractNumId w:val="12"/>
  </w:num>
  <w:num w:numId="23">
    <w:abstractNumId w:val="26"/>
  </w:num>
  <w:num w:numId="24">
    <w:abstractNumId w:val="37"/>
  </w:num>
  <w:num w:numId="25">
    <w:abstractNumId w:val="35"/>
  </w:num>
  <w:num w:numId="26">
    <w:abstractNumId w:val="3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0"/>
  </w:num>
  <w:num w:numId="30">
    <w:abstractNumId w:val="33"/>
  </w:num>
  <w:num w:numId="31">
    <w:abstractNumId w:val="20"/>
  </w:num>
  <w:num w:numId="32">
    <w:abstractNumId w:val="24"/>
  </w:num>
  <w:num w:numId="33">
    <w:abstractNumId w:val="31"/>
  </w:num>
  <w:num w:numId="34">
    <w:abstractNumId w:val="16"/>
  </w:num>
  <w:num w:numId="35">
    <w:abstractNumId w:val="17"/>
  </w:num>
  <w:num w:numId="36">
    <w:abstractNumId w:val="22"/>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54"/>
    <w:rsid w:val="000179EF"/>
    <w:rsid w:val="000225D1"/>
    <w:rsid w:val="000D00FB"/>
    <w:rsid w:val="001365FD"/>
    <w:rsid w:val="00214E21"/>
    <w:rsid w:val="0023131B"/>
    <w:rsid w:val="0023533A"/>
    <w:rsid w:val="00277BA6"/>
    <w:rsid w:val="00295892"/>
    <w:rsid w:val="00295D93"/>
    <w:rsid w:val="003307AC"/>
    <w:rsid w:val="0035476A"/>
    <w:rsid w:val="003C7B56"/>
    <w:rsid w:val="003D7992"/>
    <w:rsid w:val="003E2B84"/>
    <w:rsid w:val="003F4E44"/>
    <w:rsid w:val="0041182A"/>
    <w:rsid w:val="004A27DB"/>
    <w:rsid w:val="004B36E3"/>
    <w:rsid w:val="004F7CDB"/>
    <w:rsid w:val="006818CD"/>
    <w:rsid w:val="006935B3"/>
    <w:rsid w:val="00695793"/>
    <w:rsid w:val="00720533"/>
    <w:rsid w:val="007576FF"/>
    <w:rsid w:val="008010DF"/>
    <w:rsid w:val="008327D3"/>
    <w:rsid w:val="00852362"/>
    <w:rsid w:val="00866169"/>
    <w:rsid w:val="009B699B"/>
    <w:rsid w:val="00A47584"/>
    <w:rsid w:val="00AA332E"/>
    <w:rsid w:val="00AE33F3"/>
    <w:rsid w:val="00AE42F4"/>
    <w:rsid w:val="00B04AC3"/>
    <w:rsid w:val="00B80054"/>
    <w:rsid w:val="00BC3E5C"/>
    <w:rsid w:val="00C02FCF"/>
    <w:rsid w:val="00C45567"/>
    <w:rsid w:val="00D57211"/>
    <w:rsid w:val="00D73C26"/>
    <w:rsid w:val="00DE13C1"/>
    <w:rsid w:val="00DE4C15"/>
    <w:rsid w:val="00E12154"/>
    <w:rsid w:val="00ED5288"/>
    <w:rsid w:val="00F013D7"/>
    <w:rsid w:val="00F325E8"/>
    <w:rsid w:val="00F73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DC67B"/>
  <w15:docId w15:val="{DD4A29C7-2349-4FDF-8128-08B96A3E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5FD"/>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6935B3"/>
    <w:pPr>
      <w:outlineLvl w:val="1"/>
    </w:pPr>
    <w:rPr>
      <w:rFonts w:asciiTheme="minorHAnsi" w:hAnsi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65FD"/>
    <w:rPr>
      <w:rFonts w:eastAsiaTheme="majorEastAsia"/>
      <w:b/>
      <w:bCs/>
      <w:sz w:val="28"/>
      <w:szCs w:val="28"/>
    </w:rPr>
  </w:style>
  <w:style w:type="paragraph" w:styleId="ListParagraph">
    <w:name w:val="List Paragraph"/>
    <w:basedOn w:val="Normal"/>
    <w:uiPriority w:val="34"/>
    <w:qFormat/>
    <w:rsid w:val="00695793"/>
    <w:pPr>
      <w:ind w:left="720"/>
      <w:contextualSpacing/>
    </w:pPr>
  </w:style>
  <w:style w:type="character" w:customStyle="1" w:styleId="Heading2Char">
    <w:name w:val="Heading 2 Char"/>
    <w:basedOn w:val="DefaultParagraphFont"/>
    <w:link w:val="Heading2"/>
    <w:uiPriority w:val="9"/>
    <w:rsid w:val="006935B3"/>
    <w:rPr>
      <w:rFonts w:asciiTheme="minorHAnsi" w:hAnsiTheme="minorHAnsi"/>
      <w:b/>
      <w:i/>
    </w:r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semiHidden/>
    <w:unhideWhenUsed/>
    <w:qFormat/>
    <w:rsid w:val="003307AC"/>
    <w:pPr>
      <w:spacing w:line="276" w:lineRule="auto"/>
      <w:outlineLvl w:val="9"/>
    </w:pPr>
    <w:rPr>
      <w:rFonts w:asciiTheme="majorHAnsi" w:hAnsiTheme="majorHAnsi"/>
      <w:color w:val="2E74B5" w:themeColor="accent1" w:themeShade="BF"/>
      <w:lang w:val="en-US" w:eastAsia="ja-JP"/>
    </w:rPr>
  </w:style>
  <w:style w:type="paragraph" w:styleId="TOC1">
    <w:name w:val="toc 1"/>
    <w:basedOn w:val="Normal"/>
    <w:next w:val="Normal"/>
    <w:autoRedefine/>
    <w:uiPriority w:val="39"/>
    <w:unhideWhenUsed/>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 w:type="character" w:styleId="FollowedHyperlink">
    <w:name w:val="FollowedHyperlink"/>
    <w:basedOn w:val="DefaultParagraphFont"/>
    <w:uiPriority w:val="99"/>
    <w:semiHidden/>
    <w:unhideWhenUsed/>
    <w:rsid w:val="00852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05/1437/regulation/5/made" TargetMode="External"/><Relationship Id="rId18" Type="http://schemas.openxmlformats.org/officeDocument/2006/relationships/hyperlink" Target="https://ico.org.uk/for-organisations/guide-to-the-general-data-protection-regulation-gdpr/individual-rights/right-of-acces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islation.gov.uk/uksi/2004/3391/regulation/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co.org.uk/your-data-matters/schools/pupils-info/" TargetMode="External"/><Relationship Id="rId25"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hyperlink" Target="http://www.legislation.gov.uk/uksi/2004/3391/contents" TargetMode="External"/><Relationship Id="rId20" Type="http://schemas.openxmlformats.org/officeDocument/2006/relationships/hyperlink" Target="https://ico.org.uk/for-organisations/guide-to-freedom-of-inform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legislation.gov.uk/ukpga/2000/36/contents" TargetMode="External"/><Relationship Id="rId23" Type="http://schemas.openxmlformats.org/officeDocument/2006/relationships/hyperlink" Target="https://ico.org.uk/for-organisations/guide-to-the-environmental-information-regulation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gislation.gov.uk/uksi/2004/3364/regulation/3/ma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18/12/contents" TargetMode="External"/><Relationship Id="rId22" Type="http://schemas.openxmlformats.org/officeDocument/2006/relationships/hyperlink" Target="https://ico.org.uk/media/for-organisations/documents/1146/eir_what_is_environmental_information.pdf"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Guidance on legislation providing rights of access to School data</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2" ma:contentTypeDescription="Create a new document." ma:contentTypeScope="" ma:versionID="039b94a2db03e4a6b54810bb432ce1cd">
  <xsd:schema xmlns:xsd="http://www.w3.org/2001/XMLSchema" xmlns:xs="http://www.w3.org/2001/XMLSchema" xmlns:p="http://schemas.microsoft.com/office/2006/metadata/properties" xmlns:ns2="2b869c0c-8c09-463d-a067-87852f98af35" xmlns:ns3="2dd415e9-f447-4325-9971-9fba5285bdde" targetNamespace="http://schemas.microsoft.com/office/2006/metadata/properties" ma:root="true" ma:fieldsID="8c2674fc0a9ea528b03445b4e5da35b0" ns2:_="" ns3:_="">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CCDE3-E741-4FEE-9716-74E151F1AB41}">
  <ds:schemaRefs>
    <ds:schemaRef ds:uri="http://schemas.microsoft.com/sharepoint/v3/contenttype/forms"/>
  </ds:schemaRefs>
</ds:datastoreItem>
</file>

<file path=customXml/itemProps3.xml><?xml version="1.0" encoding="utf-8"?>
<ds:datastoreItem xmlns:ds="http://schemas.openxmlformats.org/officeDocument/2006/customXml" ds:itemID="{CC51BAA0-09DE-4E17-9542-5BF2FAB8B0CF}">
  <ds:schemaRefs>
    <ds:schemaRef ds:uri="http://schemas.openxmlformats.org/officeDocument/2006/bibliography"/>
  </ds:schemaRefs>
</ds:datastoreItem>
</file>

<file path=customXml/itemProps4.xml><?xml version="1.0" encoding="utf-8"?>
<ds:datastoreItem xmlns:ds="http://schemas.openxmlformats.org/officeDocument/2006/customXml" ds:itemID="{53F3B5C8-B17B-4A44-BB24-F9DCBD975AB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D0082C-5DA8-46AB-82AD-D443847B9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statutory requests guide</vt:lpstr>
    </vt:vector>
  </TitlesOfParts>
  <Company>Information Governance Support</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requests guide</dc:title>
  <dc:creator>Essex County Council</dc:creator>
  <cp:lastModifiedBy>L Armitage</cp:lastModifiedBy>
  <cp:revision>2</cp:revision>
  <dcterms:created xsi:type="dcterms:W3CDTF">2021-10-06T10:29:00Z</dcterms:created>
  <dcterms:modified xsi:type="dcterms:W3CDTF">2022-03-09T15:01:00Z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2020-10-16T07:48:23Z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edf08116-ab46-4d56-9f26-00005f35fa3a</vt:lpwstr>
  </property>
  <property fmtid="{D5CDD505-2E9C-101B-9397-08002B2CF9AE}" pid="9" name="MSIP_Label_39d8be9e-c8d9-4b9c-bd40-2c27cc7ea2e6_ContentBits">
    <vt:lpwstr>0</vt:lpwstr>
  </property>
</Properties>
</file>