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B156" w14:textId="77777777" w:rsidR="00A6563C" w:rsidRPr="00CF5A08" w:rsidRDefault="00A6563C" w:rsidP="00B61746">
      <w:pPr>
        <w:ind w:firstLine="720"/>
        <w:rPr>
          <w:rFonts w:ascii="Arial" w:hAnsi="Arial" w:cs="Arial"/>
          <w:sz w:val="24"/>
          <w:szCs w:val="24"/>
        </w:rPr>
      </w:pPr>
    </w:p>
    <w:p w14:paraId="07AAD8B5" w14:textId="77777777" w:rsidR="00857471" w:rsidRPr="0072058E" w:rsidRDefault="00B50C62" w:rsidP="00410D56">
      <w:pPr>
        <w:pStyle w:val="NoSpacing"/>
        <w:rPr>
          <w:rFonts w:ascii="Arial" w:hAnsi="Arial" w:cs="Arial"/>
          <w:b/>
          <w:sz w:val="40"/>
          <w:szCs w:val="40"/>
        </w:rPr>
      </w:pPr>
      <w:r>
        <w:rPr>
          <w:rFonts w:ascii="Arial" w:hAnsi="Arial" w:cs="Arial"/>
          <w:b/>
          <w:sz w:val="40"/>
          <w:szCs w:val="40"/>
        </w:rPr>
        <w:t xml:space="preserve">Data Handling Security </w:t>
      </w:r>
      <w:r w:rsidR="00617689" w:rsidRPr="0072058E">
        <w:rPr>
          <w:rFonts w:ascii="Arial" w:hAnsi="Arial" w:cs="Arial"/>
          <w:b/>
          <w:sz w:val="40"/>
          <w:szCs w:val="40"/>
        </w:rPr>
        <w:t>Policy</w:t>
      </w:r>
    </w:p>
    <w:p w14:paraId="40484E87" w14:textId="77777777" w:rsidR="00857471" w:rsidRPr="0072058E" w:rsidRDefault="00857471" w:rsidP="00857471">
      <w:pPr>
        <w:pStyle w:val="NoSpacing"/>
        <w:ind w:left="720"/>
        <w:rPr>
          <w:rFonts w:ascii="Arial" w:hAnsi="Arial" w:cs="Arial"/>
          <w:sz w:val="24"/>
          <w:szCs w:val="24"/>
        </w:rPr>
      </w:pPr>
    </w:p>
    <w:p w14:paraId="30F9626B" w14:textId="77777777" w:rsidR="00707A42" w:rsidRPr="0072058E" w:rsidRDefault="00B50C62" w:rsidP="00410D56">
      <w:pPr>
        <w:pStyle w:val="NoSpacing"/>
        <w:rPr>
          <w:rFonts w:ascii="Arial" w:hAnsi="Arial" w:cs="Arial"/>
          <w:sz w:val="24"/>
          <w:szCs w:val="24"/>
        </w:rPr>
      </w:pPr>
      <w:r>
        <w:rPr>
          <w:rFonts w:ascii="Arial" w:hAnsi="Arial" w:cs="Arial"/>
          <w:sz w:val="24"/>
          <w:szCs w:val="24"/>
        </w:rPr>
        <w:t>Responsibilities for managing IT equipment, removable storage devices and papers, in the office, in transit and at home or other work locations</w:t>
      </w:r>
    </w:p>
    <w:p w14:paraId="6A416063" w14:textId="77777777" w:rsidR="00617689" w:rsidRPr="00CF5A08" w:rsidRDefault="00617689" w:rsidP="00410D56">
      <w:pPr>
        <w:pStyle w:val="NoSpacing"/>
        <w:rPr>
          <w:rFonts w:ascii="Arial" w:hAnsi="Arial" w:cs="Arial"/>
          <w:sz w:val="24"/>
          <w:szCs w:val="24"/>
        </w:rPr>
      </w:pPr>
    </w:p>
    <w:p w14:paraId="691B94AC" w14:textId="77777777" w:rsidR="000514AC"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14:paraId="62237B1A" w14:textId="77777777" w:rsidR="000C6DF1" w:rsidRPr="00155686" w:rsidRDefault="000C6DF1" w:rsidP="000C6DF1">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t>What must I do?</w:t>
      </w:r>
    </w:p>
    <w:p w14:paraId="06366E83" w14:textId="77777777" w:rsidR="00857471" w:rsidRDefault="00857471" w:rsidP="00410D56">
      <w:pPr>
        <w:pStyle w:val="NoSpacing"/>
        <w:rPr>
          <w:rFonts w:ascii="Arial" w:hAnsi="Arial" w:cs="Arial"/>
          <w:b/>
          <w:sz w:val="24"/>
          <w:szCs w:val="24"/>
        </w:rPr>
      </w:pPr>
    </w:p>
    <w:p w14:paraId="713A57CD" w14:textId="77777777" w:rsidR="004F3FC4" w:rsidRDefault="00D72574" w:rsidP="004F3FC4">
      <w:pPr>
        <w:pStyle w:val="ListParagraph"/>
        <w:numPr>
          <w:ilvl w:val="0"/>
          <w:numId w:val="12"/>
        </w:numPr>
        <w:rPr>
          <w:rFonts w:ascii="Arial" w:hAnsi="Arial" w:cs="Arial"/>
          <w:sz w:val="24"/>
          <w:szCs w:val="24"/>
        </w:rPr>
      </w:pPr>
      <w:r w:rsidRPr="00770C77">
        <w:rPr>
          <w:rFonts w:ascii="Arial" w:hAnsi="Arial" w:cs="Arial"/>
          <w:b/>
          <w:i/>
          <w:sz w:val="24"/>
          <w:szCs w:val="24"/>
        </w:rPr>
        <w:t>MUST</w:t>
      </w:r>
      <w:r w:rsidRPr="00770C77">
        <w:rPr>
          <w:rFonts w:ascii="Arial" w:hAnsi="Arial" w:cs="Arial"/>
          <w:sz w:val="24"/>
          <w:szCs w:val="24"/>
        </w:rPr>
        <w:t xml:space="preserve">: You must take </w:t>
      </w:r>
      <w:r w:rsidRPr="00770C77">
        <w:rPr>
          <w:rFonts w:ascii="Arial" w:hAnsi="Arial" w:cs="Arial"/>
          <w:b/>
          <w:sz w:val="24"/>
          <w:szCs w:val="24"/>
        </w:rPr>
        <w:t>responsibility</w:t>
      </w:r>
      <w:r w:rsidRPr="00770C77">
        <w:rPr>
          <w:rFonts w:ascii="Arial" w:hAnsi="Arial" w:cs="Arial"/>
          <w:sz w:val="24"/>
          <w:szCs w:val="24"/>
        </w:rPr>
        <w:t xml:space="preserve"> for the security of the equipment allocated to y</w:t>
      </w:r>
      <w:r w:rsidR="004F3FC4">
        <w:rPr>
          <w:rFonts w:ascii="Arial" w:hAnsi="Arial" w:cs="Arial"/>
          <w:sz w:val="24"/>
          <w:szCs w:val="24"/>
        </w:rPr>
        <w:t>ou and that is in your custody.</w:t>
      </w:r>
    </w:p>
    <w:p w14:paraId="664746DC" w14:textId="77777777" w:rsid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 xml:space="preserve">MUST: </w:t>
      </w:r>
      <w:r w:rsidRPr="004F3FC4">
        <w:rPr>
          <w:rFonts w:ascii="Arial" w:hAnsi="Arial" w:cs="Arial"/>
          <w:sz w:val="24"/>
          <w:szCs w:val="24"/>
        </w:rPr>
        <w:t xml:space="preserve">When you are physically </w:t>
      </w:r>
      <w:r w:rsidRPr="004F3FC4">
        <w:rPr>
          <w:rFonts w:ascii="Arial" w:hAnsi="Arial" w:cs="Arial"/>
          <w:b/>
          <w:sz w:val="24"/>
          <w:szCs w:val="24"/>
        </w:rPr>
        <w:t>transporting</w:t>
      </w:r>
      <w:r w:rsidRPr="004F3FC4">
        <w:rPr>
          <w:rFonts w:ascii="Arial" w:hAnsi="Arial" w:cs="Arial"/>
          <w:sz w:val="24"/>
          <w:szCs w:val="24"/>
        </w:rPr>
        <w:t xml:space="preserve"> our data outside of our premises, on any medium, you must take steps to keep it secure</w:t>
      </w:r>
    </w:p>
    <w:p w14:paraId="57765BA2" w14:textId="77777777" w:rsid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 xml:space="preserve">MUST: </w:t>
      </w:r>
      <w:r w:rsidRPr="004F3FC4">
        <w:rPr>
          <w:rFonts w:ascii="Arial" w:hAnsi="Arial" w:cs="Arial"/>
          <w:sz w:val="24"/>
          <w:szCs w:val="24"/>
        </w:rPr>
        <w:t xml:space="preserve">You must not leave Official-Sensitive data unattended in a </w:t>
      </w:r>
      <w:r w:rsidRPr="004F3FC4">
        <w:rPr>
          <w:rFonts w:ascii="Arial" w:hAnsi="Arial" w:cs="Arial"/>
          <w:b/>
          <w:sz w:val="24"/>
          <w:szCs w:val="24"/>
        </w:rPr>
        <w:t>vehicle</w:t>
      </w:r>
      <w:r w:rsidRPr="004F3FC4">
        <w:rPr>
          <w:rFonts w:ascii="Arial" w:hAnsi="Arial" w:cs="Arial"/>
          <w:sz w:val="24"/>
          <w:szCs w:val="24"/>
        </w:rPr>
        <w:t xml:space="preserve"> for longer than 10 minutes, and always keep it out of sight </w:t>
      </w:r>
    </w:p>
    <w:p w14:paraId="72A63D66" w14:textId="77777777" w:rsidR="004F3FC4" w:rsidRPr="004F3FC4" w:rsidRDefault="0099773D" w:rsidP="004F3FC4">
      <w:pPr>
        <w:pStyle w:val="ListParagraph"/>
        <w:numPr>
          <w:ilvl w:val="0"/>
          <w:numId w:val="12"/>
        </w:numPr>
        <w:rPr>
          <w:rFonts w:ascii="Arial" w:hAnsi="Arial" w:cs="Arial"/>
          <w:sz w:val="24"/>
          <w:szCs w:val="24"/>
        </w:rPr>
      </w:pPr>
      <w:r w:rsidRPr="5271EE16">
        <w:rPr>
          <w:rFonts w:ascii="Arial" w:hAnsi="Arial" w:cs="Arial"/>
          <w:b/>
          <w:bCs/>
          <w:i/>
          <w:iCs/>
          <w:sz w:val="24"/>
          <w:szCs w:val="24"/>
        </w:rPr>
        <w:t>MUST</w:t>
      </w:r>
      <w:r w:rsidRPr="5271EE16">
        <w:rPr>
          <w:rFonts w:ascii="Arial" w:hAnsi="Arial" w:cs="Arial"/>
          <w:sz w:val="24"/>
          <w:szCs w:val="24"/>
        </w:rPr>
        <w:t xml:space="preserve">: You must take appropriate steps to secure our data </w:t>
      </w:r>
      <w:r w:rsidR="286C3714" w:rsidRPr="5271EE16">
        <w:rPr>
          <w:rFonts w:ascii="Arial" w:hAnsi="Arial" w:cs="Arial"/>
          <w:sz w:val="24"/>
          <w:szCs w:val="24"/>
        </w:rPr>
        <w:t xml:space="preserve">when working </w:t>
      </w:r>
      <w:r w:rsidRPr="5271EE16">
        <w:rPr>
          <w:rFonts w:ascii="Arial" w:hAnsi="Arial" w:cs="Arial"/>
          <w:sz w:val="24"/>
          <w:szCs w:val="24"/>
        </w:rPr>
        <w:t xml:space="preserve">at </w:t>
      </w:r>
      <w:r w:rsidRPr="5271EE16">
        <w:rPr>
          <w:rFonts w:ascii="Arial" w:hAnsi="Arial" w:cs="Arial"/>
          <w:b/>
          <w:bCs/>
          <w:sz w:val="24"/>
          <w:szCs w:val="24"/>
        </w:rPr>
        <w:t>home</w:t>
      </w:r>
      <w:r w:rsidRPr="5271EE16">
        <w:rPr>
          <w:rFonts w:ascii="Arial" w:hAnsi="Arial" w:cs="Arial"/>
          <w:sz w:val="24"/>
          <w:szCs w:val="24"/>
        </w:rPr>
        <w:t xml:space="preserve"> </w:t>
      </w:r>
      <w:r w:rsidR="745343C5" w:rsidRPr="5271EE16">
        <w:rPr>
          <w:rFonts w:ascii="Arial" w:hAnsi="Arial" w:cs="Arial"/>
          <w:sz w:val="24"/>
          <w:szCs w:val="24"/>
        </w:rPr>
        <w:t xml:space="preserve">or </w:t>
      </w:r>
      <w:r w:rsidRPr="5271EE16">
        <w:rPr>
          <w:rFonts w:ascii="Arial" w:hAnsi="Arial" w:cs="Arial"/>
          <w:sz w:val="24"/>
          <w:szCs w:val="24"/>
        </w:rPr>
        <w:t xml:space="preserve">other organisations’ </w:t>
      </w:r>
      <w:r w:rsidRPr="5271EE16">
        <w:rPr>
          <w:rFonts w:ascii="Arial" w:hAnsi="Arial" w:cs="Arial"/>
          <w:b/>
          <w:bCs/>
          <w:sz w:val="24"/>
          <w:szCs w:val="24"/>
        </w:rPr>
        <w:t>premises</w:t>
      </w:r>
    </w:p>
    <w:p w14:paraId="6E8E734E" w14:textId="77777777" w:rsidR="004F3FC4" w:rsidRDefault="0099773D" w:rsidP="004F3FC4">
      <w:pPr>
        <w:pStyle w:val="ListParagraph"/>
        <w:numPr>
          <w:ilvl w:val="0"/>
          <w:numId w:val="12"/>
        </w:numPr>
        <w:rPr>
          <w:rFonts w:ascii="Arial" w:hAnsi="Arial" w:cs="Arial"/>
          <w:sz w:val="24"/>
          <w:szCs w:val="24"/>
        </w:rPr>
      </w:pPr>
      <w:r w:rsidRPr="5271EE16">
        <w:rPr>
          <w:rFonts w:ascii="Arial" w:hAnsi="Arial" w:cs="Arial"/>
          <w:b/>
          <w:bCs/>
          <w:i/>
          <w:iCs/>
          <w:sz w:val="24"/>
          <w:szCs w:val="24"/>
        </w:rPr>
        <w:t>MUST</w:t>
      </w:r>
      <w:r w:rsidRPr="5271EE16">
        <w:rPr>
          <w:rFonts w:ascii="Arial" w:hAnsi="Arial" w:cs="Arial"/>
          <w:i/>
          <w:iCs/>
          <w:sz w:val="24"/>
          <w:szCs w:val="24"/>
        </w:rPr>
        <w:t>:</w:t>
      </w:r>
      <w:r w:rsidRPr="5271EE16">
        <w:rPr>
          <w:rFonts w:ascii="Arial" w:hAnsi="Arial" w:cs="Arial"/>
          <w:sz w:val="24"/>
          <w:szCs w:val="24"/>
        </w:rPr>
        <w:t xml:space="preserve"> If working with our data on </w:t>
      </w:r>
      <w:r w:rsidR="00DE03C5" w:rsidRPr="5271EE16">
        <w:rPr>
          <w:rFonts w:ascii="Arial" w:hAnsi="Arial" w:cs="Arial"/>
          <w:sz w:val="24"/>
          <w:szCs w:val="24"/>
        </w:rPr>
        <w:t xml:space="preserve">approved </w:t>
      </w:r>
      <w:r w:rsidRPr="5271EE16">
        <w:rPr>
          <w:rFonts w:ascii="Arial" w:hAnsi="Arial" w:cs="Arial"/>
          <w:sz w:val="24"/>
          <w:szCs w:val="24"/>
        </w:rPr>
        <w:t>unmanaged equipment</w:t>
      </w:r>
      <w:r w:rsidR="10E11F9B" w:rsidRPr="5271EE16">
        <w:rPr>
          <w:rFonts w:ascii="Arial" w:hAnsi="Arial" w:cs="Arial"/>
          <w:sz w:val="24"/>
          <w:szCs w:val="24"/>
        </w:rPr>
        <w:t xml:space="preserve"> (personal devices)</w:t>
      </w:r>
      <w:r w:rsidRPr="5271EE16">
        <w:rPr>
          <w:rFonts w:ascii="Arial" w:hAnsi="Arial" w:cs="Arial"/>
          <w:sz w:val="24"/>
          <w:szCs w:val="24"/>
        </w:rPr>
        <w:t xml:space="preserve">, you must </w:t>
      </w:r>
      <w:r w:rsidRPr="5271EE16">
        <w:rPr>
          <w:rFonts w:ascii="Arial" w:hAnsi="Arial" w:cs="Arial"/>
          <w:b/>
          <w:bCs/>
          <w:sz w:val="24"/>
          <w:szCs w:val="24"/>
        </w:rPr>
        <w:t>remove</w:t>
      </w:r>
      <w:r w:rsidRPr="5271EE16">
        <w:rPr>
          <w:rFonts w:ascii="Arial" w:hAnsi="Arial" w:cs="Arial"/>
          <w:sz w:val="24"/>
          <w:szCs w:val="24"/>
        </w:rPr>
        <w:t xml:space="preserve"> the data when finished</w:t>
      </w:r>
      <w:r w:rsidR="0034293A" w:rsidRPr="5271EE16">
        <w:rPr>
          <w:rFonts w:ascii="Arial" w:hAnsi="Arial" w:cs="Arial"/>
          <w:sz w:val="24"/>
          <w:szCs w:val="24"/>
        </w:rPr>
        <w:t xml:space="preserve">, </w:t>
      </w:r>
      <w:r w:rsidR="09AAD153" w:rsidRPr="5271EE16">
        <w:rPr>
          <w:rFonts w:ascii="Arial" w:hAnsi="Arial" w:cs="Arial"/>
          <w:sz w:val="24"/>
          <w:szCs w:val="24"/>
        </w:rPr>
        <w:t xml:space="preserve">including from cloud storage, </w:t>
      </w:r>
      <w:r w:rsidR="0034293A" w:rsidRPr="5271EE16">
        <w:rPr>
          <w:rFonts w:ascii="Arial" w:hAnsi="Arial" w:cs="Arial"/>
          <w:sz w:val="24"/>
          <w:szCs w:val="24"/>
        </w:rPr>
        <w:t>and prior to leaving the school’s employment</w:t>
      </w:r>
    </w:p>
    <w:p w14:paraId="69EA5DE9" w14:textId="77777777" w:rsidR="004F3FC4" w:rsidRP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i/>
          <w:sz w:val="24"/>
          <w:szCs w:val="24"/>
        </w:rPr>
        <w:t>:</w:t>
      </w:r>
      <w:r w:rsidRPr="004F3FC4">
        <w:rPr>
          <w:rFonts w:ascii="Arial" w:hAnsi="Arial" w:cs="Arial"/>
          <w:sz w:val="24"/>
          <w:szCs w:val="24"/>
        </w:rPr>
        <w:t xml:space="preserve"> If you are taking Official-Sensitive information out of the office, this must be </w:t>
      </w:r>
      <w:r w:rsidRPr="004F3FC4">
        <w:rPr>
          <w:rFonts w:ascii="Arial" w:hAnsi="Arial" w:cs="Arial"/>
          <w:b/>
          <w:sz w:val="24"/>
          <w:szCs w:val="24"/>
        </w:rPr>
        <w:t>recorded</w:t>
      </w:r>
    </w:p>
    <w:p w14:paraId="5F21A71C" w14:textId="77777777" w:rsid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sz w:val="24"/>
          <w:szCs w:val="24"/>
        </w:rPr>
        <w:t xml:space="preserve"> You must make sure that conversations discussing sensitive data are only audible by an </w:t>
      </w:r>
      <w:r w:rsidRPr="004F3FC4">
        <w:rPr>
          <w:rFonts w:ascii="Arial" w:hAnsi="Arial" w:cs="Arial"/>
          <w:b/>
          <w:sz w:val="24"/>
          <w:szCs w:val="24"/>
        </w:rPr>
        <w:t>appropriate audience</w:t>
      </w:r>
      <w:r w:rsidRPr="004F3FC4">
        <w:rPr>
          <w:rFonts w:ascii="Arial" w:hAnsi="Arial" w:cs="Arial"/>
          <w:sz w:val="24"/>
          <w:szCs w:val="24"/>
        </w:rPr>
        <w:t xml:space="preserve"> </w:t>
      </w:r>
    </w:p>
    <w:p w14:paraId="2914B37E" w14:textId="77777777" w:rsid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MUST NOT</w:t>
      </w:r>
      <w:r w:rsidRPr="004F3FC4">
        <w:rPr>
          <w:rFonts w:ascii="Arial" w:hAnsi="Arial" w:cs="Arial"/>
          <w:sz w:val="24"/>
          <w:szCs w:val="24"/>
        </w:rPr>
        <w:t xml:space="preserve">: You must not allow anyone </w:t>
      </w:r>
      <w:r w:rsidRPr="004F3FC4">
        <w:rPr>
          <w:rFonts w:ascii="Arial" w:hAnsi="Arial" w:cs="Arial"/>
          <w:b/>
          <w:sz w:val="24"/>
          <w:szCs w:val="24"/>
        </w:rPr>
        <w:t>access</w:t>
      </w:r>
      <w:r w:rsidRPr="004F3FC4">
        <w:rPr>
          <w:rFonts w:ascii="Arial" w:hAnsi="Arial" w:cs="Arial"/>
          <w:sz w:val="24"/>
          <w:szCs w:val="24"/>
        </w:rPr>
        <w:t xml:space="preserve"> to your IT equipment through your IT account</w:t>
      </w:r>
    </w:p>
    <w:p w14:paraId="1A36A5D8" w14:textId="77777777" w:rsidR="004F3FC4" w:rsidRDefault="0099773D" w:rsidP="004F3FC4">
      <w:pPr>
        <w:pStyle w:val="ListParagraph"/>
        <w:numPr>
          <w:ilvl w:val="0"/>
          <w:numId w:val="12"/>
        </w:numPr>
        <w:rPr>
          <w:rFonts w:ascii="Arial" w:hAnsi="Arial" w:cs="Arial"/>
          <w:sz w:val="24"/>
          <w:szCs w:val="24"/>
        </w:rPr>
      </w:pPr>
      <w:r w:rsidRPr="6A8EE38F">
        <w:rPr>
          <w:rFonts w:ascii="Arial" w:hAnsi="Arial" w:cs="Arial"/>
          <w:b/>
          <w:bCs/>
          <w:i/>
          <w:iCs/>
          <w:sz w:val="24"/>
          <w:szCs w:val="24"/>
        </w:rPr>
        <w:t>MUST NOT:</w:t>
      </w:r>
      <w:r w:rsidRPr="6A8EE38F">
        <w:rPr>
          <w:rFonts w:ascii="Arial" w:hAnsi="Arial" w:cs="Arial"/>
          <w:sz w:val="24"/>
          <w:szCs w:val="24"/>
        </w:rPr>
        <w:t xml:space="preserve"> You must not use any equipment </w:t>
      </w:r>
      <w:r w:rsidR="2E9B507D" w:rsidRPr="6A8EE38F">
        <w:rPr>
          <w:rFonts w:ascii="Arial" w:hAnsi="Arial" w:cs="Arial"/>
          <w:sz w:val="24"/>
          <w:szCs w:val="24"/>
        </w:rPr>
        <w:t xml:space="preserve">including personal devices </w:t>
      </w:r>
      <w:r w:rsidR="00DE03C5" w:rsidRPr="6A8EE38F">
        <w:rPr>
          <w:rFonts w:ascii="Arial" w:hAnsi="Arial" w:cs="Arial"/>
          <w:sz w:val="24"/>
          <w:szCs w:val="24"/>
        </w:rPr>
        <w:t>to store</w:t>
      </w:r>
      <w:r w:rsidRPr="6A8EE38F">
        <w:rPr>
          <w:rFonts w:ascii="Arial" w:hAnsi="Arial" w:cs="Arial"/>
          <w:sz w:val="24"/>
          <w:szCs w:val="24"/>
        </w:rPr>
        <w:t xml:space="preserve"> our business </w:t>
      </w:r>
      <w:r w:rsidR="00DE03C5" w:rsidRPr="6A8EE38F">
        <w:rPr>
          <w:rFonts w:ascii="Arial" w:hAnsi="Arial" w:cs="Arial"/>
          <w:sz w:val="24"/>
          <w:szCs w:val="24"/>
        </w:rPr>
        <w:t xml:space="preserve">data </w:t>
      </w:r>
      <w:r w:rsidR="0E099C41" w:rsidRPr="6A8EE38F">
        <w:rPr>
          <w:rFonts w:ascii="Arial" w:hAnsi="Arial" w:cs="Arial"/>
          <w:sz w:val="24"/>
          <w:szCs w:val="24"/>
        </w:rPr>
        <w:t xml:space="preserve">which </w:t>
      </w:r>
      <w:r w:rsidRPr="6A8EE38F">
        <w:rPr>
          <w:rFonts w:ascii="Arial" w:hAnsi="Arial" w:cs="Arial"/>
          <w:sz w:val="24"/>
          <w:szCs w:val="24"/>
        </w:rPr>
        <w:t xml:space="preserve">has not been </w:t>
      </w:r>
      <w:r w:rsidRPr="6A8EE38F">
        <w:rPr>
          <w:rFonts w:ascii="Arial" w:hAnsi="Arial" w:cs="Arial"/>
          <w:b/>
          <w:bCs/>
          <w:sz w:val="24"/>
          <w:szCs w:val="24"/>
        </w:rPr>
        <w:t>approved</w:t>
      </w:r>
      <w:r w:rsidRPr="6A8EE38F">
        <w:rPr>
          <w:rFonts w:ascii="Arial" w:hAnsi="Arial" w:cs="Arial"/>
          <w:sz w:val="24"/>
          <w:szCs w:val="24"/>
        </w:rPr>
        <w:t xml:space="preserve">  </w:t>
      </w:r>
    </w:p>
    <w:p w14:paraId="3D85045E" w14:textId="77777777" w:rsidR="004F3FC4" w:rsidRP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MUST NOT</w:t>
      </w:r>
      <w:r w:rsidRPr="004F3FC4">
        <w:rPr>
          <w:rFonts w:ascii="Arial" w:hAnsi="Arial" w:cs="Arial"/>
          <w:sz w:val="24"/>
          <w:szCs w:val="24"/>
        </w:rPr>
        <w:t xml:space="preserve">: You must not allow unauthorised people to be able view information on your IT equipment </w:t>
      </w:r>
      <w:r w:rsidRPr="004F3FC4">
        <w:rPr>
          <w:rFonts w:ascii="Arial" w:hAnsi="Arial" w:cs="Arial"/>
          <w:b/>
          <w:sz w:val="24"/>
          <w:szCs w:val="24"/>
        </w:rPr>
        <w:t>display</w:t>
      </w:r>
    </w:p>
    <w:p w14:paraId="33056D21" w14:textId="77777777" w:rsidR="004F3FC4" w:rsidRDefault="0099773D" w:rsidP="004F3FC4">
      <w:pPr>
        <w:pStyle w:val="ListParagraph"/>
        <w:numPr>
          <w:ilvl w:val="0"/>
          <w:numId w:val="12"/>
        </w:numPr>
        <w:rPr>
          <w:rFonts w:ascii="Arial" w:hAnsi="Arial" w:cs="Arial"/>
          <w:sz w:val="24"/>
          <w:szCs w:val="24"/>
        </w:rPr>
      </w:pPr>
      <w:r w:rsidRPr="004F3FC4">
        <w:rPr>
          <w:rFonts w:ascii="Arial" w:hAnsi="Arial" w:cs="Arial"/>
          <w:b/>
          <w:i/>
          <w:sz w:val="24"/>
          <w:szCs w:val="24"/>
        </w:rPr>
        <w:t>MUST NOT:</w:t>
      </w:r>
      <w:r w:rsidRPr="004F3FC4">
        <w:rPr>
          <w:rFonts w:ascii="Arial" w:hAnsi="Arial" w:cs="Arial"/>
          <w:sz w:val="24"/>
          <w:szCs w:val="24"/>
        </w:rPr>
        <w:t xml:space="preserve"> </w:t>
      </w:r>
      <w:r w:rsidR="0006703C">
        <w:rPr>
          <w:rFonts w:ascii="Arial" w:hAnsi="Arial" w:cs="Arial"/>
          <w:sz w:val="24"/>
          <w:szCs w:val="24"/>
        </w:rPr>
        <w:t>Y</w:t>
      </w:r>
      <w:r w:rsidRPr="004F3FC4">
        <w:rPr>
          <w:rFonts w:ascii="Arial" w:hAnsi="Arial" w:cs="Arial"/>
          <w:sz w:val="24"/>
          <w:szCs w:val="24"/>
        </w:rPr>
        <w:t xml:space="preserve">ou must not save your </w:t>
      </w:r>
      <w:r w:rsidR="0006703C" w:rsidRPr="004F3FC4">
        <w:rPr>
          <w:rFonts w:ascii="Arial" w:hAnsi="Arial" w:cs="Arial"/>
          <w:sz w:val="24"/>
          <w:szCs w:val="24"/>
        </w:rPr>
        <w:t>password</w:t>
      </w:r>
      <w:r w:rsidR="0006703C">
        <w:rPr>
          <w:rFonts w:ascii="Arial" w:hAnsi="Arial" w:cs="Arial"/>
          <w:sz w:val="24"/>
          <w:szCs w:val="24"/>
        </w:rPr>
        <w:t xml:space="preserve">s to any </w:t>
      </w:r>
      <w:proofErr w:type="gramStart"/>
      <w:r w:rsidR="0006703C">
        <w:rPr>
          <w:rFonts w:ascii="Arial" w:hAnsi="Arial" w:cs="Arial"/>
          <w:sz w:val="24"/>
          <w:szCs w:val="24"/>
        </w:rPr>
        <w:t>web based</w:t>
      </w:r>
      <w:proofErr w:type="gramEnd"/>
      <w:r w:rsidR="0006703C">
        <w:rPr>
          <w:rFonts w:ascii="Arial" w:hAnsi="Arial" w:cs="Arial"/>
          <w:sz w:val="24"/>
          <w:szCs w:val="24"/>
        </w:rPr>
        <w:t xml:space="preserve"> system which holds our data </w:t>
      </w:r>
      <w:r w:rsidRPr="004F3FC4">
        <w:rPr>
          <w:rFonts w:ascii="Arial" w:hAnsi="Arial" w:cs="Arial"/>
          <w:sz w:val="24"/>
          <w:szCs w:val="24"/>
        </w:rPr>
        <w:t>in the browser</w:t>
      </w:r>
    </w:p>
    <w:p w14:paraId="723862CD" w14:textId="77777777" w:rsidR="004F3FC4" w:rsidRDefault="00DE03C5"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sz w:val="24"/>
          <w:szCs w:val="24"/>
        </w:rPr>
        <w:t xml:space="preserve"> You must always use an approved secure method of </w:t>
      </w:r>
      <w:r w:rsidRPr="004F3FC4">
        <w:rPr>
          <w:rFonts w:ascii="Arial" w:hAnsi="Arial" w:cs="Arial"/>
          <w:b/>
          <w:sz w:val="24"/>
          <w:szCs w:val="24"/>
        </w:rPr>
        <w:t>disposing</w:t>
      </w:r>
      <w:r w:rsidRPr="004F3FC4">
        <w:rPr>
          <w:rFonts w:ascii="Arial" w:hAnsi="Arial" w:cs="Arial"/>
          <w:sz w:val="24"/>
          <w:szCs w:val="24"/>
        </w:rPr>
        <w:t xml:space="preserve"> of physical documents and data storage devices</w:t>
      </w:r>
    </w:p>
    <w:p w14:paraId="78334E2D" w14:textId="77777777" w:rsidR="004F3FC4" w:rsidRDefault="00D72574"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sz w:val="24"/>
          <w:szCs w:val="24"/>
        </w:rPr>
        <w:t xml:space="preserve">: You must </w:t>
      </w:r>
      <w:r w:rsidRPr="004F3FC4">
        <w:rPr>
          <w:rFonts w:ascii="Arial" w:hAnsi="Arial" w:cs="Arial"/>
          <w:b/>
          <w:sz w:val="24"/>
          <w:szCs w:val="24"/>
        </w:rPr>
        <w:t>return</w:t>
      </w:r>
      <w:r w:rsidRPr="004F3FC4">
        <w:rPr>
          <w:rFonts w:ascii="Arial" w:hAnsi="Arial" w:cs="Arial"/>
          <w:sz w:val="24"/>
          <w:szCs w:val="24"/>
        </w:rPr>
        <w:t xml:space="preserve"> all equipment which has been issued to you by us prior to leaving your employment.</w:t>
      </w:r>
    </w:p>
    <w:p w14:paraId="634B105A" w14:textId="77777777" w:rsidR="004F3FC4" w:rsidRDefault="00D72574"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sz w:val="24"/>
          <w:szCs w:val="24"/>
        </w:rPr>
        <w:t xml:space="preserve">: You must </w:t>
      </w:r>
      <w:r w:rsidRPr="004F3FC4">
        <w:rPr>
          <w:rFonts w:ascii="Arial" w:hAnsi="Arial" w:cs="Arial"/>
          <w:b/>
          <w:sz w:val="24"/>
          <w:szCs w:val="24"/>
        </w:rPr>
        <w:t>report</w:t>
      </w:r>
      <w:r w:rsidRPr="004F3FC4">
        <w:rPr>
          <w:rFonts w:ascii="Arial" w:hAnsi="Arial" w:cs="Arial"/>
          <w:sz w:val="24"/>
          <w:szCs w:val="24"/>
        </w:rPr>
        <w:t xml:space="preserve"> as quickly as possible if your equipment is lost or stolen</w:t>
      </w:r>
      <w:r w:rsidR="004F3FC4" w:rsidRPr="004F3FC4">
        <w:rPr>
          <w:rFonts w:ascii="Arial" w:hAnsi="Arial" w:cs="Arial"/>
          <w:sz w:val="24"/>
          <w:szCs w:val="24"/>
        </w:rPr>
        <w:t xml:space="preserve"> and </w:t>
      </w:r>
      <w:r w:rsidRPr="004F3FC4">
        <w:rPr>
          <w:rFonts w:ascii="Arial" w:hAnsi="Arial" w:cs="Arial"/>
          <w:sz w:val="24"/>
          <w:szCs w:val="24"/>
        </w:rPr>
        <w:t xml:space="preserve">assist with any </w:t>
      </w:r>
      <w:r w:rsidRPr="004F3FC4">
        <w:rPr>
          <w:rFonts w:ascii="Arial" w:hAnsi="Arial" w:cs="Arial"/>
          <w:b/>
          <w:sz w:val="24"/>
          <w:szCs w:val="24"/>
        </w:rPr>
        <w:t>investigation</w:t>
      </w:r>
      <w:r w:rsidRPr="004F3FC4">
        <w:rPr>
          <w:rFonts w:ascii="Arial" w:hAnsi="Arial" w:cs="Arial"/>
          <w:sz w:val="24"/>
          <w:szCs w:val="24"/>
        </w:rPr>
        <w:t xml:space="preserve"> </w:t>
      </w:r>
    </w:p>
    <w:p w14:paraId="51BF3E36" w14:textId="77777777" w:rsidR="004F3FC4" w:rsidRDefault="00D72574"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sz w:val="24"/>
          <w:szCs w:val="24"/>
        </w:rPr>
        <w:t xml:space="preserve">: You must ensure that all security functions are </w:t>
      </w:r>
      <w:r w:rsidRPr="004F3FC4">
        <w:rPr>
          <w:rFonts w:ascii="Arial" w:hAnsi="Arial" w:cs="Arial"/>
          <w:b/>
          <w:sz w:val="24"/>
          <w:szCs w:val="24"/>
        </w:rPr>
        <w:t>enabled</w:t>
      </w:r>
      <w:r w:rsidRPr="004F3FC4">
        <w:rPr>
          <w:rFonts w:ascii="Arial" w:hAnsi="Arial" w:cs="Arial"/>
          <w:sz w:val="24"/>
          <w:szCs w:val="24"/>
        </w:rPr>
        <w:t xml:space="preserve"> on your portable equipment, such as pin codes and password access</w:t>
      </w:r>
    </w:p>
    <w:p w14:paraId="30C27E93" w14:textId="77777777" w:rsidR="004F3FC4" w:rsidRDefault="00D72574" w:rsidP="004F3FC4">
      <w:pPr>
        <w:pStyle w:val="ListParagraph"/>
        <w:numPr>
          <w:ilvl w:val="0"/>
          <w:numId w:val="12"/>
        </w:numPr>
        <w:rPr>
          <w:rFonts w:ascii="Arial" w:hAnsi="Arial" w:cs="Arial"/>
          <w:sz w:val="24"/>
          <w:szCs w:val="24"/>
        </w:rPr>
      </w:pPr>
      <w:r w:rsidRPr="004F3FC4">
        <w:rPr>
          <w:rFonts w:ascii="Arial" w:hAnsi="Arial" w:cs="Arial"/>
          <w:b/>
          <w:i/>
          <w:sz w:val="24"/>
          <w:szCs w:val="24"/>
        </w:rPr>
        <w:t>MUST</w:t>
      </w:r>
      <w:r w:rsidRPr="004F3FC4">
        <w:rPr>
          <w:rFonts w:ascii="Arial" w:hAnsi="Arial" w:cs="Arial"/>
          <w:sz w:val="24"/>
          <w:szCs w:val="24"/>
        </w:rPr>
        <w:t xml:space="preserve">: You must keep your portable equipment, </w:t>
      </w:r>
      <w:r w:rsidRPr="004F3FC4">
        <w:rPr>
          <w:rFonts w:ascii="Arial" w:hAnsi="Arial" w:cs="Arial"/>
          <w:b/>
          <w:sz w:val="24"/>
          <w:szCs w:val="24"/>
        </w:rPr>
        <w:t>clean and serviceable</w:t>
      </w:r>
      <w:r w:rsidRPr="004F3FC4">
        <w:rPr>
          <w:rFonts w:ascii="Arial" w:hAnsi="Arial" w:cs="Arial"/>
          <w:sz w:val="24"/>
          <w:szCs w:val="24"/>
        </w:rPr>
        <w:t xml:space="preserve">, including keeping it charged. </w:t>
      </w:r>
    </w:p>
    <w:p w14:paraId="307EA8E4" w14:textId="77777777" w:rsidR="004F3FC4" w:rsidRDefault="00D72574" w:rsidP="004F3FC4">
      <w:pPr>
        <w:pStyle w:val="ListParagraph"/>
        <w:numPr>
          <w:ilvl w:val="0"/>
          <w:numId w:val="12"/>
        </w:numPr>
        <w:rPr>
          <w:rFonts w:ascii="Arial" w:hAnsi="Arial" w:cs="Arial"/>
          <w:sz w:val="24"/>
          <w:szCs w:val="24"/>
        </w:rPr>
      </w:pPr>
      <w:r w:rsidRPr="004F3FC4">
        <w:rPr>
          <w:rFonts w:ascii="Arial" w:hAnsi="Arial" w:cs="Arial"/>
          <w:b/>
          <w:i/>
          <w:sz w:val="24"/>
          <w:szCs w:val="24"/>
        </w:rPr>
        <w:t>MUST NOT</w:t>
      </w:r>
      <w:r w:rsidRPr="004F3FC4">
        <w:rPr>
          <w:rFonts w:ascii="Arial" w:hAnsi="Arial" w:cs="Arial"/>
          <w:sz w:val="24"/>
          <w:szCs w:val="24"/>
        </w:rPr>
        <w:t xml:space="preserve">: You must not take any </w:t>
      </w:r>
      <w:r w:rsidR="004F3FC4" w:rsidRPr="004F3FC4">
        <w:rPr>
          <w:rFonts w:ascii="Arial" w:hAnsi="Arial" w:cs="Arial"/>
          <w:sz w:val="24"/>
          <w:szCs w:val="24"/>
        </w:rPr>
        <w:t>of our</w:t>
      </w:r>
      <w:r w:rsidRPr="004F3FC4">
        <w:rPr>
          <w:rFonts w:ascii="Arial" w:hAnsi="Arial" w:cs="Arial"/>
          <w:sz w:val="24"/>
          <w:szCs w:val="24"/>
        </w:rPr>
        <w:t xml:space="preserve"> equipment </w:t>
      </w:r>
      <w:r w:rsidRPr="004F3FC4">
        <w:rPr>
          <w:rFonts w:ascii="Arial" w:hAnsi="Arial" w:cs="Arial"/>
          <w:b/>
          <w:sz w:val="24"/>
          <w:szCs w:val="24"/>
        </w:rPr>
        <w:t>abroad</w:t>
      </w:r>
      <w:r w:rsidR="004F3FC4" w:rsidRPr="004F3FC4">
        <w:rPr>
          <w:rFonts w:ascii="Arial" w:hAnsi="Arial" w:cs="Arial"/>
          <w:sz w:val="24"/>
          <w:szCs w:val="24"/>
        </w:rPr>
        <w:t xml:space="preserve"> unless you are traveling in a </w:t>
      </w:r>
      <w:r w:rsidRPr="004F3FC4">
        <w:rPr>
          <w:rFonts w:ascii="Arial" w:hAnsi="Arial" w:cs="Arial"/>
          <w:sz w:val="24"/>
          <w:szCs w:val="24"/>
        </w:rPr>
        <w:t>business capacity with approval.</w:t>
      </w:r>
    </w:p>
    <w:p w14:paraId="0622045B" w14:textId="77777777" w:rsidR="00D72574" w:rsidRDefault="00D72574" w:rsidP="004F3FC4">
      <w:pPr>
        <w:pStyle w:val="ListParagraph"/>
        <w:numPr>
          <w:ilvl w:val="0"/>
          <w:numId w:val="12"/>
        </w:numPr>
        <w:rPr>
          <w:rFonts w:ascii="Arial" w:hAnsi="Arial" w:cs="Arial"/>
          <w:sz w:val="24"/>
          <w:szCs w:val="24"/>
        </w:rPr>
      </w:pPr>
      <w:r w:rsidRPr="004F3FC4">
        <w:rPr>
          <w:rFonts w:ascii="Arial" w:hAnsi="Arial" w:cs="Arial"/>
          <w:b/>
          <w:i/>
          <w:sz w:val="24"/>
          <w:szCs w:val="24"/>
        </w:rPr>
        <w:lastRenderedPageBreak/>
        <w:t>MUST NOT</w:t>
      </w:r>
      <w:r w:rsidRPr="004F3FC4">
        <w:rPr>
          <w:rFonts w:ascii="Arial" w:hAnsi="Arial" w:cs="Arial"/>
          <w:sz w:val="24"/>
          <w:szCs w:val="24"/>
        </w:rPr>
        <w:t xml:space="preserve">: You must not give your portable equipment to </w:t>
      </w:r>
      <w:r w:rsidRPr="004F3FC4">
        <w:rPr>
          <w:rFonts w:ascii="Arial" w:hAnsi="Arial" w:cs="Arial"/>
          <w:b/>
          <w:sz w:val="24"/>
          <w:szCs w:val="24"/>
        </w:rPr>
        <w:t>another person</w:t>
      </w:r>
      <w:r w:rsidRPr="004F3FC4">
        <w:rPr>
          <w:rFonts w:ascii="Arial" w:hAnsi="Arial" w:cs="Arial"/>
          <w:sz w:val="24"/>
          <w:szCs w:val="24"/>
        </w:rPr>
        <w:t xml:space="preserve"> if you are not using it. </w:t>
      </w:r>
    </w:p>
    <w:p w14:paraId="620DBC25" w14:textId="77777777" w:rsidR="0006703C" w:rsidRDefault="0006703C" w:rsidP="004F3FC4">
      <w:pPr>
        <w:pStyle w:val="ListParagraph"/>
        <w:numPr>
          <w:ilvl w:val="0"/>
          <w:numId w:val="12"/>
        </w:numPr>
        <w:rPr>
          <w:rFonts w:ascii="Arial" w:hAnsi="Arial" w:cs="Arial"/>
          <w:sz w:val="24"/>
          <w:szCs w:val="24"/>
        </w:rPr>
      </w:pPr>
      <w:r>
        <w:rPr>
          <w:rFonts w:ascii="Arial" w:hAnsi="Arial" w:cs="Arial"/>
          <w:b/>
          <w:i/>
          <w:sz w:val="24"/>
          <w:szCs w:val="24"/>
        </w:rPr>
        <w:t>MUST</w:t>
      </w:r>
      <w:r w:rsidRPr="00BF1F1D">
        <w:rPr>
          <w:rFonts w:ascii="Arial" w:hAnsi="Arial" w:cs="Arial"/>
          <w:sz w:val="24"/>
          <w:szCs w:val="24"/>
        </w:rPr>
        <w:t>:</w:t>
      </w:r>
      <w:r>
        <w:rPr>
          <w:rFonts w:ascii="Arial" w:hAnsi="Arial" w:cs="Arial"/>
          <w:sz w:val="24"/>
          <w:szCs w:val="24"/>
        </w:rPr>
        <w:t xml:space="preserve"> You must immediately raise as a security incident any loss, unlawful </w:t>
      </w:r>
      <w:proofErr w:type="gramStart"/>
      <w:r>
        <w:rPr>
          <w:rFonts w:ascii="Arial" w:hAnsi="Arial" w:cs="Arial"/>
          <w:sz w:val="24"/>
          <w:szCs w:val="24"/>
        </w:rPr>
        <w:t>access</w:t>
      </w:r>
      <w:proofErr w:type="gramEnd"/>
      <w:r>
        <w:rPr>
          <w:rFonts w:ascii="Arial" w:hAnsi="Arial" w:cs="Arial"/>
          <w:sz w:val="24"/>
          <w:szCs w:val="24"/>
        </w:rPr>
        <w:t xml:space="preserve"> or theft of the data we are responsible for.</w:t>
      </w:r>
    </w:p>
    <w:p w14:paraId="43F7D446" w14:textId="77777777" w:rsidR="000C6DF1" w:rsidRPr="00155686" w:rsidRDefault="000C6DF1" w:rsidP="000C6DF1">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t>Why must I do it?</w:t>
      </w:r>
    </w:p>
    <w:p w14:paraId="15974C70" w14:textId="77777777" w:rsidR="001A17C0" w:rsidRDefault="001A17C0" w:rsidP="00786F50">
      <w:pPr>
        <w:pStyle w:val="NoSpacing"/>
        <w:rPr>
          <w:rFonts w:ascii="Arial" w:hAnsi="Arial" w:cs="Arial"/>
          <w:b/>
          <w:sz w:val="24"/>
          <w:szCs w:val="24"/>
        </w:rPr>
      </w:pPr>
    </w:p>
    <w:p w14:paraId="685C1158" w14:textId="77777777" w:rsidR="004F3FC4" w:rsidRDefault="004F3FC4" w:rsidP="004F3FC4">
      <w:pPr>
        <w:pStyle w:val="ListParagraph"/>
        <w:numPr>
          <w:ilvl w:val="0"/>
          <w:numId w:val="3"/>
        </w:numPr>
        <w:rPr>
          <w:rFonts w:ascii="Arial" w:hAnsi="Arial" w:cs="Arial"/>
          <w:sz w:val="24"/>
          <w:szCs w:val="24"/>
        </w:rPr>
      </w:pPr>
      <w:r w:rsidRPr="004F3FC4">
        <w:rPr>
          <w:rFonts w:ascii="Arial" w:hAnsi="Arial" w:cs="Arial"/>
          <w:sz w:val="24"/>
          <w:szCs w:val="24"/>
        </w:rPr>
        <w:t>You are the custodian of the equipment; it is your responsibility to keep it physically secure.</w:t>
      </w:r>
    </w:p>
    <w:p w14:paraId="2F1240B3" w14:textId="77777777" w:rsidR="00D72574" w:rsidRDefault="0099773D" w:rsidP="00D72574">
      <w:pPr>
        <w:pStyle w:val="ListParagraph"/>
        <w:numPr>
          <w:ilvl w:val="0"/>
          <w:numId w:val="3"/>
        </w:numPr>
        <w:rPr>
          <w:rFonts w:ascii="Arial" w:hAnsi="Arial" w:cs="Arial"/>
          <w:sz w:val="24"/>
          <w:szCs w:val="24"/>
        </w:rPr>
      </w:pPr>
      <w:r w:rsidRPr="00CD7B2E">
        <w:rPr>
          <w:rFonts w:ascii="Arial" w:hAnsi="Arial" w:cs="Arial"/>
          <w:sz w:val="24"/>
          <w:szCs w:val="24"/>
        </w:rPr>
        <w:t>To prevent any accidental loss (for example papers or removable media accidentally falling out of bags), or theft (by exposing papers or equipment by not securing them properly). Although laptops are encrypted, it is still possible for a motivated criminal with technical knowledge to access data.</w:t>
      </w:r>
      <w:r w:rsidR="00D72574" w:rsidRPr="00D72574">
        <w:rPr>
          <w:rFonts w:ascii="Arial" w:hAnsi="Arial" w:cs="Arial"/>
          <w:sz w:val="24"/>
          <w:szCs w:val="24"/>
        </w:rPr>
        <w:t xml:space="preserve"> </w:t>
      </w:r>
    </w:p>
    <w:p w14:paraId="6A48E3CC"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 xml:space="preserve">Experience in investigation of thefts at employee homes has shown that if equipment is left in plain </w:t>
      </w:r>
      <w:proofErr w:type="gramStart"/>
      <w:r w:rsidRPr="00D72574">
        <w:rPr>
          <w:rFonts w:ascii="Arial" w:hAnsi="Arial" w:cs="Arial"/>
          <w:sz w:val="24"/>
          <w:szCs w:val="24"/>
        </w:rPr>
        <w:t>view</w:t>
      </w:r>
      <w:proofErr w:type="gramEnd"/>
      <w:r w:rsidRPr="00D72574">
        <w:rPr>
          <w:rFonts w:ascii="Arial" w:hAnsi="Arial" w:cs="Arial"/>
          <w:sz w:val="24"/>
          <w:szCs w:val="24"/>
        </w:rPr>
        <w:t xml:space="preserve"> it will be taken, whereas storing away out of sight when not in use results in fewer cases of theft.</w:t>
      </w:r>
    </w:p>
    <w:p w14:paraId="095801F9"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 xml:space="preserve">To prevent accidental loss, unauthorised </w:t>
      </w:r>
      <w:proofErr w:type="gramStart"/>
      <w:r w:rsidRPr="00D72574">
        <w:rPr>
          <w:rFonts w:ascii="Arial" w:hAnsi="Arial" w:cs="Arial"/>
          <w:sz w:val="24"/>
          <w:szCs w:val="24"/>
        </w:rPr>
        <w:t>use</w:t>
      </w:r>
      <w:proofErr w:type="gramEnd"/>
      <w:r w:rsidRPr="00D72574">
        <w:rPr>
          <w:rFonts w:ascii="Arial" w:hAnsi="Arial" w:cs="Arial"/>
          <w:sz w:val="24"/>
          <w:szCs w:val="24"/>
        </w:rPr>
        <w:t xml:space="preserve"> and theft in your home and whilst in other Organisations’ premises</w:t>
      </w:r>
    </w:p>
    <w:p w14:paraId="10506069" w14:textId="77777777" w:rsidR="00D72574" w:rsidRDefault="6DF6EDF9" w:rsidP="00D72574">
      <w:pPr>
        <w:pStyle w:val="ListParagraph"/>
        <w:numPr>
          <w:ilvl w:val="0"/>
          <w:numId w:val="3"/>
        </w:numPr>
        <w:rPr>
          <w:rFonts w:ascii="Arial" w:hAnsi="Arial" w:cs="Arial"/>
          <w:sz w:val="24"/>
          <w:szCs w:val="24"/>
        </w:rPr>
      </w:pPr>
      <w:r w:rsidRPr="6A8EE38F">
        <w:rPr>
          <w:rFonts w:ascii="Arial" w:hAnsi="Arial" w:cs="Arial"/>
          <w:sz w:val="24"/>
          <w:szCs w:val="24"/>
        </w:rPr>
        <w:t xml:space="preserve">School data may become available to unauthorised persons. </w:t>
      </w:r>
      <w:r w:rsidR="0099773D" w:rsidRPr="6A8EE38F">
        <w:rPr>
          <w:rFonts w:ascii="Arial" w:hAnsi="Arial" w:cs="Arial"/>
          <w:sz w:val="24"/>
          <w:szCs w:val="24"/>
        </w:rPr>
        <w:t>Data in the browser cache or temporary file storage may be useable by other subsequent users of the same device.</w:t>
      </w:r>
    </w:p>
    <w:p w14:paraId="768F6366"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To make sure that others know who has custody of important information at all times</w:t>
      </w:r>
    </w:p>
    <w:p w14:paraId="75E5364A"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 xml:space="preserve">We have a duty even within our premises to make sure that personal data is only made available to those with the business need to access it. This applies verbally as well as in recorded form. </w:t>
      </w:r>
    </w:p>
    <w:p w14:paraId="7560A6FF"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All activity on your IT account is assumed to be yours. Logs of activity are maintained. You are accountable for any wrongdoing through your account.</w:t>
      </w:r>
    </w:p>
    <w:p w14:paraId="17F3770E" w14:textId="77777777" w:rsidR="00D72574" w:rsidRDefault="0099773D" w:rsidP="00D72574">
      <w:pPr>
        <w:pStyle w:val="ListParagraph"/>
        <w:numPr>
          <w:ilvl w:val="0"/>
          <w:numId w:val="3"/>
        </w:numPr>
        <w:rPr>
          <w:rFonts w:ascii="Arial" w:hAnsi="Arial" w:cs="Arial"/>
          <w:sz w:val="24"/>
          <w:szCs w:val="24"/>
        </w:rPr>
      </w:pPr>
      <w:r w:rsidRPr="6A8EE38F">
        <w:rPr>
          <w:rFonts w:ascii="Arial" w:hAnsi="Arial" w:cs="Arial"/>
          <w:sz w:val="24"/>
          <w:szCs w:val="24"/>
        </w:rPr>
        <w:t xml:space="preserve">Equipment purchased through us will have appropriate technical security </w:t>
      </w:r>
      <w:r w:rsidR="19EC4221" w:rsidRPr="6A8EE38F">
        <w:rPr>
          <w:rFonts w:ascii="Arial" w:hAnsi="Arial" w:cs="Arial"/>
          <w:sz w:val="24"/>
          <w:szCs w:val="24"/>
        </w:rPr>
        <w:t>installed or</w:t>
      </w:r>
      <w:r w:rsidRPr="6A8EE38F">
        <w:rPr>
          <w:rFonts w:ascii="Arial" w:hAnsi="Arial" w:cs="Arial"/>
          <w:sz w:val="24"/>
          <w:szCs w:val="24"/>
        </w:rPr>
        <w:t xml:space="preserve"> will have best practice guidance on how to use the equipment securely</w:t>
      </w:r>
      <w:r w:rsidR="2B57294F" w:rsidRPr="6A8EE38F">
        <w:rPr>
          <w:rFonts w:ascii="Arial" w:hAnsi="Arial" w:cs="Arial"/>
          <w:sz w:val="24"/>
          <w:szCs w:val="24"/>
        </w:rPr>
        <w:t>.  Only personal equipment which has been approved by the school can process school data</w:t>
      </w:r>
    </w:p>
    <w:p w14:paraId="722B15A5"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 xml:space="preserve">Unauthorised people may be able to see sensitive information on your screen. </w:t>
      </w:r>
    </w:p>
    <w:p w14:paraId="79EA58AB" w14:textId="77777777" w:rsidR="00D72574" w:rsidRDefault="0099773D" w:rsidP="00D72574">
      <w:pPr>
        <w:pStyle w:val="ListParagraph"/>
        <w:numPr>
          <w:ilvl w:val="0"/>
          <w:numId w:val="3"/>
        </w:numPr>
        <w:rPr>
          <w:rFonts w:ascii="Arial" w:hAnsi="Arial" w:cs="Arial"/>
          <w:sz w:val="24"/>
          <w:szCs w:val="24"/>
        </w:rPr>
      </w:pPr>
      <w:r w:rsidRPr="00D72574">
        <w:rPr>
          <w:rFonts w:ascii="Arial" w:hAnsi="Arial" w:cs="Arial"/>
          <w:sz w:val="24"/>
          <w:szCs w:val="24"/>
        </w:rPr>
        <w:t>This introduces the risk of someone who can gain access to your device also getting easy access to the data on your work emails</w:t>
      </w:r>
    </w:p>
    <w:p w14:paraId="2E589088" w14:textId="77777777" w:rsidR="004F3FC4" w:rsidRPr="004F3FC4" w:rsidRDefault="001A17C0" w:rsidP="004F3FC4">
      <w:pPr>
        <w:pStyle w:val="ListParagraph"/>
        <w:numPr>
          <w:ilvl w:val="0"/>
          <w:numId w:val="3"/>
        </w:numPr>
        <w:rPr>
          <w:rFonts w:ascii="Arial" w:hAnsi="Arial" w:cs="Arial"/>
          <w:sz w:val="24"/>
          <w:szCs w:val="24"/>
        </w:rPr>
      </w:pPr>
      <w:r w:rsidRPr="00D72574">
        <w:rPr>
          <w:rFonts w:ascii="Arial" w:hAnsi="Arial" w:cs="Arial"/>
          <w:sz w:val="24"/>
          <w:szCs w:val="24"/>
        </w:rPr>
        <w:t xml:space="preserve">Secure destruction processes safeguard the information stored on </w:t>
      </w:r>
      <w:r w:rsidR="00DE03C5" w:rsidRPr="00D72574">
        <w:rPr>
          <w:rFonts w:ascii="Arial" w:hAnsi="Arial" w:cs="Arial"/>
          <w:sz w:val="24"/>
          <w:szCs w:val="24"/>
        </w:rPr>
        <w:t>IT</w:t>
      </w:r>
      <w:r w:rsidRPr="00D72574">
        <w:rPr>
          <w:rFonts w:ascii="Arial" w:hAnsi="Arial" w:cs="Arial"/>
          <w:sz w:val="24"/>
          <w:szCs w:val="24"/>
        </w:rPr>
        <w:t xml:space="preserve"> devices</w:t>
      </w:r>
      <w:r w:rsidR="00DE03C5" w:rsidRPr="00D72574">
        <w:rPr>
          <w:rFonts w:ascii="Arial" w:hAnsi="Arial" w:cs="Arial"/>
          <w:sz w:val="24"/>
          <w:szCs w:val="24"/>
        </w:rPr>
        <w:t xml:space="preserve"> and physical documents and prevent data being accessed by unauthorised persons</w:t>
      </w:r>
    </w:p>
    <w:p w14:paraId="16AD875A" w14:textId="77777777" w:rsidR="00D72574" w:rsidRPr="00D72574" w:rsidRDefault="00D72574" w:rsidP="00CD5D2B">
      <w:pPr>
        <w:pStyle w:val="ListParagraph"/>
        <w:numPr>
          <w:ilvl w:val="0"/>
          <w:numId w:val="3"/>
        </w:numPr>
        <w:rPr>
          <w:rFonts w:ascii="Arial" w:hAnsi="Arial" w:cs="Arial"/>
          <w:sz w:val="24"/>
          <w:szCs w:val="24"/>
        </w:rPr>
      </w:pPr>
      <w:r w:rsidRPr="00D72574">
        <w:rPr>
          <w:rFonts w:ascii="Arial" w:hAnsi="Arial" w:cs="Arial"/>
          <w:sz w:val="24"/>
          <w:szCs w:val="24"/>
        </w:rPr>
        <w:t>Providing such items is costly</w:t>
      </w:r>
      <w:r w:rsidR="004F3FC4">
        <w:rPr>
          <w:rFonts w:ascii="Arial" w:hAnsi="Arial" w:cs="Arial"/>
          <w:sz w:val="24"/>
          <w:szCs w:val="24"/>
        </w:rPr>
        <w:t xml:space="preserve"> and represents a data security risk</w:t>
      </w:r>
      <w:r w:rsidRPr="00D72574">
        <w:rPr>
          <w:rFonts w:ascii="Arial" w:hAnsi="Arial" w:cs="Arial"/>
          <w:sz w:val="24"/>
          <w:szCs w:val="24"/>
        </w:rPr>
        <w:t xml:space="preserve">. </w:t>
      </w:r>
      <w:r>
        <w:rPr>
          <w:rFonts w:ascii="Arial" w:hAnsi="Arial" w:cs="Arial"/>
          <w:sz w:val="24"/>
          <w:szCs w:val="24"/>
        </w:rPr>
        <w:t>We</w:t>
      </w:r>
      <w:r w:rsidRPr="00D72574">
        <w:rPr>
          <w:rFonts w:ascii="Arial" w:hAnsi="Arial" w:cs="Arial"/>
          <w:sz w:val="24"/>
          <w:szCs w:val="24"/>
        </w:rPr>
        <w:t xml:space="preserve"> reserve the right to treat instances of refusing to return such items as theft.</w:t>
      </w:r>
      <w:r w:rsidR="004F3FC4">
        <w:rPr>
          <w:rFonts w:ascii="Arial" w:hAnsi="Arial" w:cs="Arial"/>
          <w:sz w:val="24"/>
          <w:szCs w:val="24"/>
        </w:rPr>
        <w:t xml:space="preserve"> </w:t>
      </w:r>
    </w:p>
    <w:p w14:paraId="1A2E4849" w14:textId="77777777" w:rsidR="00D72574" w:rsidRPr="004F3FC4" w:rsidRDefault="00D72574" w:rsidP="004F3FC4">
      <w:pPr>
        <w:pStyle w:val="ListParagraph"/>
        <w:numPr>
          <w:ilvl w:val="0"/>
          <w:numId w:val="3"/>
        </w:numPr>
        <w:rPr>
          <w:rFonts w:ascii="Arial" w:hAnsi="Arial" w:cs="Arial"/>
          <w:sz w:val="24"/>
          <w:szCs w:val="24"/>
        </w:rPr>
      </w:pPr>
      <w:r w:rsidRPr="00770C77">
        <w:rPr>
          <w:rFonts w:ascii="Arial" w:hAnsi="Arial" w:cs="Arial"/>
          <w:sz w:val="24"/>
          <w:szCs w:val="24"/>
        </w:rPr>
        <w:lastRenderedPageBreak/>
        <w:t>This enables to promptly remove data from devices remotely, therefore reducing the risk.</w:t>
      </w:r>
      <w:r w:rsidR="004F3FC4">
        <w:rPr>
          <w:rFonts w:ascii="Arial" w:hAnsi="Arial" w:cs="Arial"/>
          <w:sz w:val="24"/>
          <w:szCs w:val="24"/>
        </w:rPr>
        <w:t xml:space="preserve"> </w:t>
      </w:r>
      <w:r w:rsidRPr="004F3FC4">
        <w:rPr>
          <w:rFonts w:ascii="Arial" w:hAnsi="Arial" w:cs="Arial"/>
          <w:sz w:val="24"/>
          <w:szCs w:val="24"/>
        </w:rPr>
        <w:t>Such investigations may lead to disciplinary action, and in extreme circumstances could lead to the service area seeking financial remuneration. Having all the information about a security incident helps us to resolve it quickly and take the appropriate action to manage any risks of information being lost.</w:t>
      </w:r>
    </w:p>
    <w:p w14:paraId="7C97E205" w14:textId="77777777" w:rsidR="00D72574" w:rsidRPr="00770C77" w:rsidRDefault="00D72574" w:rsidP="00D72574">
      <w:pPr>
        <w:pStyle w:val="ListParagraph"/>
        <w:numPr>
          <w:ilvl w:val="0"/>
          <w:numId w:val="3"/>
        </w:numPr>
        <w:rPr>
          <w:rFonts w:ascii="Arial" w:hAnsi="Arial" w:cs="Arial"/>
          <w:sz w:val="24"/>
          <w:szCs w:val="24"/>
        </w:rPr>
      </w:pPr>
      <w:r w:rsidRPr="00770C77">
        <w:rPr>
          <w:rFonts w:ascii="Arial" w:hAnsi="Arial" w:cs="Arial"/>
          <w:sz w:val="24"/>
          <w:szCs w:val="24"/>
        </w:rPr>
        <w:t>Such measures help keep the device and information available on it secure.</w:t>
      </w:r>
    </w:p>
    <w:p w14:paraId="69C6E149" w14:textId="77777777" w:rsidR="00D72574" w:rsidRPr="00770C77" w:rsidRDefault="00D72574" w:rsidP="00D72574">
      <w:pPr>
        <w:pStyle w:val="ListParagraph"/>
        <w:numPr>
          <w:ilvl w:val="0"/>
          <w:numId w:val="3"/>
        </w:numPr>
        <w:rPr>
          <w:rFonts w:ascii="Arial" w:hAnsi="Arial" w:cs="Arial"/>
          <w:sz w:val="24"/>
          <w:szCs w:val="24"/>
        </w:rPr>
      </w:pPr>
      <w:r w:rsidRPr="00770C77">
        <w:rPr>
          <w:rFonts w:ascii="Arial" w:hAnsi="Arial" w:cs="Arial"/>
          <w:sz w:val="24"/>
          <w:szCs w:val="24"/>
        </w:rPr>
        <w:t xml:space="preserve">Correct use and basic maintenance </w:t>
      </w:r>
      <w:proofErr w:type="gramStart"/>
      <w:r w:rsidRPr="00770C77">
        <w:rPr>
          <w:rFonts w:ascii="Arial" w:hAnsi="Arial" w:cs="Arial"/>
          <w:sz w:val="24"/>
          <w:szCs w:val="24"/>
        </w:rPr>
        <w:t>helps</w:t>
      </w:r>
      <w:proofErr w:type="gramEnd"/>
      <w:r w:rsidRPr="00770C77">
        <w:rPr>
          <w:rFonts w:ascii="Arial" w:hAnsi="Arial" w:cs="Arial"/>
          <w:sz w:val="24"/>
          <w:szCs w:val="24"/>
        </w:rPr>
        <w:t xml:space="preserve"> us gain best value from the investment we make in our equipment. </w:t>
      </w:r>
    </w:p>
    <w:p w14:paraId="0DBD96F2" w14:textId="77777777" w:rsidR="004F3FC4" w:rsidRDefault="004F3FC4" w:rsidP="004F3FC4">
      <w:pPr>
        <w:pStyle w:val="ListParagraph"/>
        <w:numPr>
          <w:ilvl w:val="0"/>
          <w:numId w:val="3"/>
        </w:numPr>
        <w:rPr>
          <w:rFonts w:ascii="Arial" w:hAnsi="Arial" w:cs="Arial"/>
          <w:sz w:val="24"/>
          <w:szCs w:val="24"/>
        </w:rPr>
      </w:pPr>
      <w:r>
        <w:rPr>
          <w:rFonts w:ascii="Arial" w:hAnsi="Arial" w:cs="Arial"/>
          <w:sz w:val="24"/>
          <w:szCs w:val="24"/>
        </w:rPr>
        <w:t>We</w:t>
      </w:r>
      <w:r w:rsidR="00D72574" w:rsidRPr="00770C77">
        <w:rPr>
          <w:rFonts w:ascii="Arial" w:hAnsi="Arial" w:cs="Arial"/>
          <w:sz w:val="24"/>
          <w:szCs w:val="24"/>
        </w:rPr>
        <w:t xml:space="preserve"> need to be aware of any risk of using our equipment abroad, especially in countries who do share common legislation to safeguard personal data, and where internet services may expose our devices and therefore our network to malicious threats. There may also be costs involved in replacing equipment which is subject to precautionary measures on your return. The costs of reviewing requests and replacing equipment are not appropriate for instances of employees wanting to use equipment whilst on holiday. Business continuity </w:t>
      </w:r>
      <w:r>
        <w:rPr>
          <w:rFonts w:ascii="Arial" w:hAnsi="Arial" w:cs="Arial"/>
          <w:sz w:val="24"/>
          <w:szCs w:val="24"/>
        </w:rPr>
        <w:t xml:space="preserve">cover arrangements </w:t>
      </w:r>
      <w:r w:rsidR="00D72574" w:rsidRPr="00770C77">
        <w:rPr>
          <w:rFonts w:ascii="Arial" w:hAnsi="Arial" w:cs="Arial"/>
          <w:sz w:val="24"/>
          <w:szCs w:val="24"/>
        </w:rPr>
        <w:t>and delegation should be able to manage instances of leave.</w:t>
      </w:r>
    </w:p>
    <w:p w14:paraId="3D548B32" w14:textId="77777777" w:rsidR="00D72574" w:rsidRDefault="00D72574" w:rsidP="004F3FC4">
      <w:pPr>
        <w:pStyle w:val="ListParagraph"/>
        <w:numPr>
          <w:ilvl w:val="0"/>
          <w:numId w:val="3"/>
        </w:numPr>
        <w:rPr>
          <w:rFonts w:ascii="Arial" w:hAnsi="Arial" w:cs="Arial"/>
          <w:sz w:val="24"/>
          <w:szCs w:val="24"/>
        </w:rPr>
      </w:pPr>
      <w:r w:rsidRPr="004F3FC4">
        <w:rPr>
          <w:rFonts w:ascii="Arial" w:hAnsi="Arial" w:cs="Arial"/>
          <w:sz w:val="24"/>
          <w:szCs w:val="24"/>
        </w:rPr>
        <w:t>Portable equipme</w:t>
      </w:r>
      <w:r w:rsidR="004F3FC4" w:rsidRPr="004F3FC4">
        <w:rPr>
          <w:rFonts w:ascii="Arial" w:hAnsi="Arial" w:cs="Arial"/>
          <w:sz w:val="24"/>
          <w:szCs w:val="24"/>
        </w:rPr>
        <w:t xml:space="preserve">nt is asset managed across our </w:t>
      </w:r>
      <w:r w:rsidRPr="004F3FC4">
        <w:rPr>
          <w:rFonts w:ascii="Arial" w:hAnsi="Arial" w:cs="Arial"/>
          <w:sz w:val="24"/>
          <w:szCs w:val="24"/>
        </w:rPr>
        <w:t>estate a</w:t>
      </w:r>
      <w:r w:rsidR="004F3FC4" w:rsidRPr="004F3FC4">
        <w:rPr>
          <w:rFonts w:ascii="Arial" w:hAnsi="Arial" w:cs="Arial"/>
          <w:sz w:val="24"/>
          <w:szCs w:val="24"/>
        </w:rPr>
        <w:t>nd assigned to an individual</w:t>
      </w:r>
      <w:r w:rsidRPr="004F3FC4">
        <w:rPr>
          <w:rFonts w:ascii="Arial" w:hAnsi="Arial" w:cs="Arial"/>
          <w:sz w:val="24"/>
          <w:szCs w:val="24"/>
        </w:rPr>
        <w:t>. Being able to accurately evidence who holds what equipment is an important assurance we give to the Information Commissioners Office over our ability to manage our assets and the information available on them.</w:t>
      </w:r>
    </w:p>
    <w:p w14:paraId="6F6CC95D" w14:textId="77777777" w:rsidR="0006703C" w:rsidRPr="004F3FC4" w:rsidRDefault="0006703C" w:rsidP="004F3FC4">
      <w:pPr>
        <w:pStyle w:val="ListParagraph"/>
        <w:numPr>
          <w:ilvl w:val="0"/>
          <w:numId w:val="3"/>
        </w:numPr>
        <w:rPr>
          <w:rFonts w:ascii="Arial" w:hAnsi="Arial" w:cs="Arial"/>
          <w:sz w:val="24"/>
          <w:szCs w:val="24"/>
        </w:rPr>
      </w:pPr>
      <w:r>
        <w:rPr>
          <w:rFonts w:ascii="Arial" w:hAnsi="Arial" w:cs="Arial"/>
          <w:sz w:val="24"/>
          <w:szCs w:val="24"/>
        </w:rPr>
        <w:t xml:space="preserve">Reporting security incidents allows us to manage our risks and ensure that we take step to avoid similar </w:t>
      </w:r>
      <w:r w:rsidR="00CF623A">
        <w:rPr>
          <w:rFonts w:ascii="Arial" w:hAnsi="Arial" w:cs="Arial"/>
          <w:sz w:val="24"/>
          <w:szCs w:val="24"/>
        </w:rPr>
        <w:t>occurrences</w:t>
      </w:r>
      <w:r>
        <w:rPr>
          <w:rFonts w:ascii="Arial" w:hAnsi="Arial" w:cs="Arial"/>
          <w:sz w:val="24"/>
          <w:szCs w:val="24"/>
        </w:rPr>
        <w:t>.</w:t>
      </w:r>
    </w:p>
    <w:p w14:paraId="3B75EA93" w14:textId="77777777" w:rsidR="00AD194D" w:rsidRPr="00155686" w:rsidRDefault="00AD194D" w:rsidP="00AD194D">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t>How must I do it?</w:t>
      </w:r>
    </w:p>
    <w:p w14:paraId="35B4D18F" w14:textId="77777777" w:rsidR="00786F50" w:rsidRDefault="00786F50" w:rsidP="00786F50">
      <w:pPr>
        <w:pStyle w:val="NoSpacing"/>
        <w:rPr>
          <w:rFonts w:ascii="Arial" w:hAnsi="Arial" w:cs="Arial"/>
          <w:b/>
          <w:sz w:val="24"/>
          <w:szCs w:val="24"/>
        </w:rPr>
      </w:pPr>
    </w:p>
    <w:p w14:paraId="74D831B7" w14:textId="77777777" w:rsidR="002F2732" w:rsidRDefault="002F2732" w:rsidP="0099773D">
      <w:pPr>
        <w:pStyle w:val="NoSpacing"/>
        <w:numPr>
          <w:ilvl w:val="0"/>
          <w:numId w:val="14"/>
        </w:numPr>
        <w:rPr>
          <w:rFonts w:ascii="Arial" w:hAnsi="Arial" w:cs="Arial"/>
          <w:sz w:val="24"/>
          <w:szCs w:val="24"/>
        </w:rPr>
      </w:pPr>
      <w:r>
        <w:rPr>
          <w:rFonts w:ascii="Arial" w:hAnsi="Arial" w:cs="Arial"/>
          <w:sz w:val="24"/>
          <w:szCs w:val="24"/>
        </w:rPr>
        <w:t>By following the points in this policy</w:t>
      </w:r>
    </w:p>
    <w:p w14:paraId="24F8205C" w14:textId="77777777" w:rsidR="0099773D" w:rsidRPr="00CD7B2E" w:rsidRDefault="0099773D" w:rsidP="0099773D">
      <w:pPr>
        <w:pStyle w:val="NoSpacing"/>
        <w:numPr>
          <w:ilvl w:val="0"/>
          <w:numId w:val="14"/>
        </w:numPr>
        <w:rPr>
          <w:rFonts w:ascii="Arial" w:hAnsi="Arial" w:cs="Arial"/>
          <w:sz w:val="24"/>
          <w:szCs w:val="24"/>
        </w:rPr>
      </w:pPr>
      <w:r w:rsidRPr="00CD7B2E">
        <w:rPr>
          <w:rFonts w:ascii="Arial" w:hAnsi="Arial" w:cs="Arial"/>
          <w:sz w:val="24"/>
          <w:szCs w:val="24"/>
        </w:rPr>
        <w:t xml:space="preserve">This relates to paper files, phones, </w:t>
      </w:r>
      <w:proofErr w:type="gramStart"/>
      <w:r w:rsidRPr="00CD7B2E">
        <w:rPr>
          <w:rFonts w:ascii="Arial" w:hAnsi="Arial" w:cs="Arial"/>
          <w:sz w:val="24"/>
          <w:szCs w:val="24"/>
        </w:rPr>
        <w:t>laptops</w:t>
      </w:r>
      <w:proofErr w:type="gramEnd"/>
      <w:r w:rsidRPr="00CD7B2E">
        <w:rPr>
          <w:rFonts w:ascii="Arial" w:hAnsi="Arial" w:cs="Arial"/>
          <w:sz w:val="24"/>
          <w:szCs w:val="24"/>
        </w:rPr>
        <w:t xml:space="preserve"> and other removable media</w:t>
      </w:r>
      <w:r w:rsidR="00DE03C5">
        <w:rPr>
          <w:rFonts w:ascii="Arial" w:hAnsi="Arial" w:cs="Arial"/>
          <w:sz w:val="24"/>
          <w:szCs w:val="24"/>
        </w:rPr>
        <w:t xml:space="preserve"> such as USB memory sticks, discs and external hard drives</w:t>
      </w:r>
      <w:r w:rsidRPr="00CD7B2E">
        <w:rPr>
          <w:rFonts w:ascii="Arial" w:hAnsi="Arial" w:cs="Arial"/>
          <w:sz w:val="24"/>
          <w:szCs w:val="24"/>
        </w:rPr>
        <w:t xml:space="preserve">. Use equipment which reduces physical effort </w:t>
      </w:r>
      <w:proofErr w:type="gramStart"/>
      <w:r w:rsidRPr="00CD7B2E">
        <w:rPr>
          <w:rFonts w:ascii="Arial" w:hAnsi="Arial" w:cs="Arial"/>
          <w:sz w:val="24"/>
          <w:szCs w:val="24"/>
        </w:rPr>
        <w:t>in order to</w:t>
      </w:r>
      <w:proofErr w:type="gramEnd"/>
      <w:r w:rsidRPr="00CD7B2E">
        <w:rPr>
          <w:rFonts w:ascii="Arial" w:hAnsi="Arial" w:cs="Arial"/>
          <w:sz w:val="24"/>
          <w:szCs w:val="24"/>
        </w:rPr>
        <w:t xml:space="preserve"> appropriately manage the risk of overloading or forcing a tenuous hold </w:t>
      </w:r>
      <w:r w:rsidR="00DE03C5">
        <w:rPr>
          <w:rFonts w:ascii="Arial" w:hAnsi="Arial" w:cs="Arial"/>
          <w:sz w:val="24"/>
          <w:szCs w:val="24"/>
        </w:rPr>
        <w:t xml:space="preserve">over physical documents </w:t>
      </w:r>
      <w:r w:rsidRPr="00CD7B2E">
        <w:rPr>
          <w:rFonts w:ascii="Arial" w:hAnsi="Arial" w:cs="Arial"/>
          <w:sz w:val="24"/>
          <w:szCs w:val="24"/>
        </w:rPr>
        <w:t>which can result in accidental loss of control over the information. Items should not be visible to others; even partially. This means they should be secured within an appropriate bag or other robust con</w:t>
      </w:r>
      <w:r w:rsidR="00DE03C5">
        <w:rPr>
          <w:rFonts w:ascii="Arial" w:hAnsi="Arial" w:cs="Arial"/>
          <w:sz w:val="24"/>
          <w:szCs w:val="24"/>
        </w:rPr>
        <w:t xml:space="preserve">tainer. Laptop bags are </w:t>
      </w:r>
      <w:r w:rsidRPr="00CD7B2E">
        <w:rPr>
          <w:rFonts w:ascii="Arial" w:hAnsi="Arial" w:cs="Arial"/>
          <w:sz w:val="24"/>
          <w:szCs w:val="24"/>
        </w:rPr>
        <w:t>suitable, ensuring that zip compartments are closed concealing the contents. Employees frequently needing to transport quantities of information that are too bulky to carry under full control and/or transporting Official-Sensitive data must review with their manager the need for being supplied with wheeled suitcase-style equipment with code locks to further secure the information.</w:t>
      </w:r>
    </w:p>
    <w:p w14:paraId="5DFE2C08" w14:textId="77777777" w:rsidR="0099773D" w:rsidRPr="00CD7B2E" w:rsidRDefault="0099773D" w:rsidP="0099773D">
      <w:pPr>
        <w:pStyle w:val="NoSpacing"/>
        <w:numPr>
          <w:ilvl w:val="0"/>
          <w:numId w:val="14"/>
        </w:numPr>
        <w:rPr>
          <w:rFonts w:ascii="Arial" w:hAnsi="Arial" w:cs="Arial"/>
          <w:sz w:val="24"/>
          <w:szCs w:val="24"/>
        </w:rPr>
      </w:pPr>
      <w:r w:rsidRPr="00CD7B2E">
        <w:rPr>
          <w:rFonts w:ascii="Arial" w:hAnsi="Arial" w:cs="Arial"/>
          <w:sz w:val="24"/>
          <w:szCs w:val="24"/>
        </w:rPr>
        <w:t xml:space="preserve">Items such as paper files, phones, </w:t>
      </w:r>
      <w:proofErr w:type="gramStart"/>
      <w:r w:rsidRPr="00CD7B2E">
        <w:rPr>
          <w:rFonts w:ascii="Arial" w:hAnsi="Arial" w:cs="Arial"/>
          <w:sz w:val="24"/>
          <w:szCs w:val="24"/>
        </w:rPr>
        <w:t>laptops</w:t>
      </w:r>
      <w:proofErr w:type="gramEnd"/>
      <w:r w:rsidRPr="00CD7B2E">
        <w:rPr>
          <w:rFonts w:ascii="Arial" w:hAnsi="Arial" w:cs="Arial"/>
          <w:sz w:val="24"/>
          <w:szCs w:val="24"/>
        </w:rPr>
        <w:t xml:space="preserve"> and other removable media left in a vehicle should only be unattended for a short period of time (maximum of 10 minutes for Official-Sensitive information) and must be kept out of sight (not visible to anyone looking in through a vehicle window). Locked in a boot is considered secure for a limited time if it cannot be taken with you when leaving a car. </w:t>
      </w:r>
    </w:p>
    <w:p w14:paraId="7AEC1B19" w14:textId="77777777" w:rsidR="0099773D" w:rsidRPr="00761938" w:rsidRDefault="0099773D" w:rsidP="00761938">
      <w:pPr>
        <w:pStyle w:val="NoSpacing"/>
        <w:numPr>
          <w:ilvl w:val="0"/>
          <w:numId w:val="14"/>
        </w:numPr>
        <w:rPr>
          <w:rFonts w:ascii="Arial" w:hAnsi="Arial" w:cs="Arial"/>
          <w:sz w:val="24"/>
          <w:szCs w:val="24"/>
        </w:rPr>
      </w:pPr>
      <w:r w:rsidRPr="00761938">
        <w:rPr>
          <w:rFonts w:ascii="Arial" w:hAnsi="Arial" w:cs="Arial"/>
          <w:sz w:val="24"/>
          <w:szCs w:val="24"/>
        </w:rPr>
        <w:t xml:space="preserve">Only authorised users (this means people with IT accounts provided by us) can use your IT equipment and only through using their own accounts. It is not acceptable to allow family members or friends to use IT facilities or have access to </w:t>
      </w:r>
      <w:r w:rsidR="00761938" w:rsidRPr="00761938">
        <w:rPr>
          <w:rFonts w:ascii="Arial" w:hAnsi="Arial" w:cs="Arial"/>
          <w:sz w:val="24"/>
          <w:szCs w:val="24"/>
        </w:rPr>
        <w:t>our</w:t>
      </w:r>
      <w:r w:rsidRPr="00761938">
        <w:rPr>
          <w:rFonts w:ascii="Arial" w:hAnsi="Arial" w:cs="Arial"/>
          <w:sz w:val="24"/>
          <w:szCs w:val="24"/>
        </w:rPr>
        <w:t xml:space="preserve"> information even if you are present. </w:t>
      </w:r>
      <w:r w:rsidRPr="00761938">
        <w:rPr>
          <w:rFonts w:ascii="Arial" w:hAnsi="Arial" w:cs="Arial"/>
          <w:sz w:val="24"/>
          <w:szCs w:val="24"/>
        </w:rPr>
        <w:lastRenderedPageBreak/>
        <w:t xml:space="preserve">You must also make sure that when IT equipment and hard-copy information is not in use that it is stored securely out of sight. If you are located temporarily in the premises of another organisation or your work requires site visits or entering homes of service users, you must secure IT equipment and hard-copy information. Make sure you understand what information your role allows you to share with partners or service users and limit the information you make available accordingly. Your role may require you to allow someone to have access to your IT device, for example a service user in their home may need to read content on your screen and select options from menus. You must understand the limits of their access requirements and manage this access. If you are located in </w:t>
      </w:r>
      <w:r w:rsidR="00761938">
        <w:rPr>
          <w:rFonts w:ascii="Arial" w:hAnsi="Arial" w:cs="Arial"/>
          <w:sz w:val="24"/>
          <w:szCs w:val="24"/>
        </w:rPr>
        <w:t xml:space="preserve">the </w:t>
      </w:r>
      <w:r w:rsidRPr="00761938">
        <w:rPr>
          <w:rFonts w:ascii="Arial" w:hAnsi="Arial" w:cs="Arial"/>
          <w:sz w:val="24"/>
          <w:szCs w:val="24"/>
        </w:rPr>
        <w:t xml:space="preserve">premises </w:t>
      </w:r>
      <w:r w:rsidR="00761938">
        <w:rPr>
          <w:rFonts w:ascii="Arial" w:hAnsi="Arial" w:cs="Arial"/>
          <w:sz w:val="24"/>
          <w:szCs w:val="24"/>
        </w:rPr>
        <w:t xml:space="preserve">of another Organisation </w:t>
      </w:r>
      <w:r w:rsidRPr="00761938">
        <w:rPr>
          <w:rFonts w:ascii="Arial" w:hAnsi="Arial" w:cs="Arial"/>
          <w:sz w:val="24"/>
          <w:szCs w:val="24"/>
        </w:rPr>
        <w:t xml:space="preserve">as a </w:t>
      </w:r>
      <w:r w:rsidR="00761938">
        <w:rPr>
          <w:rFonts w:ascii="Arial" w:hAnsi="Arial" w:cs="Arial"/>
          <w:sz w:val="24"/>
          <w:szCs w:val="24"/>
        </w:rPr>
        <w:t>semi-</w:t>
      </w:r>
      <w:r w:rsidRPr="00761938">
        <w:rPr>
          <w:rFonts w:ascii="Arial" w:hAnsi="Arial" w:cs="Arial"/>
          <w:sz w:val="24"/>
          <w:szCs w:val="24"/>
        </w:rPr>
        <w:t xml:space="preserve">permanent base, it is reasonable to leave </w:t>
      </w:r>
      <w:r w:rsidR="00761938">
        <w:rPr>
          <w:rFonts w:ascii="Arial" w:hAnsi="Arial" w:cs="Arial"/>
          <w:sz w:val="24"/>
          <w:szCs w:val="24"/>
        </w:rPr>
        <w:t>our</w:t>
      </w:r>
      <w:r w:rsidRPr="00761938">
        <w:rPr>
          <w:rFonts w:ascii="Arial" w:hAnsi="Arial" w:cs="Arial"/>
          <w:sz w:val="24"/>
          <w:szCs w:val="24"/>
        </w:rPr>
        <w:t xml:space="preserve"> data in your allocated office or team area provided that you have the same level of secure storage for equipment a</w:t>
      </w:r>
      <w:r w:rsidR="00761938">
        <w:rPr>
          <w:rFonts w:ascii="Arial" w:hAnsi="Arial" w:cs="Arial"/>
          <w:sz w:val="24"/>
          <w:szCs w:val="24"/>
        </w:rPr>
        <w:t xml:space="preserve">nd </w:t>
      </w:r>
      <w:proofErr w:type="gramStart"/>
      <w:r w:rsidR="00761938">
        <w:rPr>
          <w:rFonts w:ascii="Arial" w:hAnsi="Arial" w:cs="Arial"/>
          <w:sz w:val="24"/>
          <w:szCs w:val="24"/>
        </w:rPr>
        <w:t>hard-copy</w:t>
      </w:r>
      <w:proofErr w:type="gramEnd"/>
      <w:r w:rsidR="00761938">
        <w:rPr>
          <w:rFonts w:ascii="Arial" w:hAnsi="Arial" w:cs="Arial"/>
          <w:sz w:val="24"/>
          <w:szCs w:val="24"/>
        </w:rPr>
        <w:t xml:space="preserve"> as you would in our </w:t>
      </w:r>
      <w:r w:rsidRPr="00761938">
        <w:rPr>
          <w:rFonts w:ascii="Arial" w:hAnsi="Arial" w:cs="Arial"/>
          <w:sz w:val="24"/>
          <w:szCs w:val="24"/>
        </w:rPr>
        <w:t>building</w:t>
      </w:r>
      <w:r w:rsidR="00761938">
        <w:rPr>
          <w:rFonts w:ascii="Arial" w:hAnsi="Arial" w:cs="Arial"/>
          <w:sz w:val="24"/>
          <w:szCs w:val="24"/>
        </w:rPr>
        <w:t>s</w:t>
      </w:r>
      <w:r w:rsidRPr="00761938">
        <w:rPr>
          <w:rFonts w:ascii="Arial" w:hAnsi="Arial" w:cs="Arial"/>
          <w:sz w:val="24"/>
          <w:szCs w:val="24"/>
        </w:rPr>
        <w:t xml:space="preserve">. You must get approval for storing </w:t>
      </w:r>
      <w:r w:rsidR="00761938">
        <w:rPr>
          <w:rFonts w:ascii="Arial" w:hAnsi="Arial" w:cs="Arial"/>
          <w:sz w:val="24"/>
          <w:szCs w:val="24"/>
        </w:rPr>
        <w:t>our</w:t>
      </w:r>
      <w:r w:rsidRPr="00761938">
        <w:rPr>
          <w:rFonts w:ascii="Arial" w:hAnsi="Arial" w:cs="Arial"/>
          <w:sz w:val="24"/>
          <w:szCs w:val="24"/>
        </w:rPr>
        <w:t xml:space="preserve"> data in premises </w:t>
      </w:r>
      <w:r w:rsidR="00761938">
        <w:rPr>
          <w:rFonts w:ascii="Arial" w:hAnsi="Arial" w:cs="Arial"/>
          <w:sz w:val="24"/>
          <w:szCs w:val="24"/>
        </w:rPr>
        <w:t xml:space="preserve">not managed by us </w:t>
      </w:r>
      <w:r w:rsidRPr="00761938">
        <w:rPr>
          <w:rFonts w:ascii="Arial" w:hAnsi="Arial" w:cs="Arial"/>
          <w:sz w:val="24"/>
          <w:szCs w:val="24"/>
        </w:rPr>
        <w:t xml:space="preserve">from your manager if the location is anything other than your permanent office base.  </w:t>
      </w:r>
    </w:p>
    <w:p w14:paraId="4ED89960" w14:textId="77777777" w:rsidR="0099773D" w:rsidRPr="00CD7B2E" w:rsidRDefault="0099773D" w:rsidP="0099773D">
      <w:pPr>
        <w:pStyle w:val="NoSpacing"/>
        <w:numPr>
          <w:ilvl w:val="0"/>
          <w:numId w:val="14"/>
        </w:numPr>
        <w:rPr>
          <w:rFonts w:ascii="Arial" w:hAnsi="Arial" w:cs="Arial"/>
          <w:sz w:val="24"/>
          <w:szCs w:val="24"/>
        </w:rPr>
      </w:pPr>
      <w:r w:rsidRPr="6A8EE38F">
        <w:rPr>
          <w:rFonts w:ascii="Arial" w:hAnsi="Arial" w:cs="Arial"/>
          <w:sz w:val="24"/>
          <w:szCs w:val="24"/>
        </w:rPr>
        <w:t xml:space="preserve">On most systems this can be done by selecting ‘public network’ when setting up the access. </w:t>
      </w:r>
      <w:proofErr w:type="gramStart"/>
      <w:r w:rsidRPr="6A8EE38F">
        <w:rPr>
          <w:rFonts w:ascii="Arial" w:hAnsi="Arial" w:cs="Arial"/>
          <w:sz w:val="24"/>
          <w:szCs w:val="24"/>
        </w:rPr>
        <w:t>Otherwise</w:t>
      </w:r>
      <w:proofErr w:type="gramEnd"/>
      <w:r w:rsidRPr="6A8EE38F">
        <w:rPr>
          <w:rFonts w:ascii="Arial" w:hAnsi="Arial" w:cs="Arial"/>
          <w:sz w:val="24"/>
          <w:szCs w:val="24"/>
        </w:rPr>
        <w:t xml:space="preserve"> it will need to be done manually in the web browser options.</w:t>
      </w:r>
      <w:r w:rsidR="2FCB768B" w:rsidRPr="6A8EE38F">
        <w:rPr>
          <w:rFonts w:ascii="Arial" w:hAnsi="Arial" w:cs="Arial"/>
          <w:sz w:val="24"/>
          <w:szCs w:val="24"/>
        </w:rPr>
        <w:t xml:space="preserve">  All school data must be permanently deleted from a personal device when no longer being worked on or when the employee leaves the school</w:t>
      </w:r>
    </w:p>
    <w:p w14:paraId="6680C520" w14:textId="77777777" w:rsidR="0099773D" w:rsidRPr="00CD7B2E" w:rsidRDefault="0099773D" w:rsidP="0099773D">
      <w:pPr>
        <w:pStyle w:val="NoSpacing"/>
        <w:numPr>
          <w:ilvl w:val="0"/>
          <w:numId w:val="14"/>
        </w:numPr>
        <w:rPr>
          <w:rFonts w:ascii="Arial" w:hAnsi="Arial" w:cs="Arial"/>
          <w:sz w:val="24"/>
          <w:szCs w:val="24"/>
        </w:rPr>
      </w:pPr>
      <w:r w:rsidRPr="00CD7B2E">
        <w:rPr>
          <w:rFonts w:ascii="Arial" w:hAnsi="Arial" w:cs="Arial"/>
          <w:sz w:val="24"/>
          <w:szCs w:val="24"/>
        </w:rPr>
        <w:t>You should have access to systems</w:t>
      </w:r>
      <w:r w:rsidR="00761938">
        <w:rPr>
          <w:rFonts w:ascii="Arial" w:hAnsi="Arial" w:cs="Arial"/>
          <w:sz w:val="24"/>
          <w:szCs w:val="24"/>
        </w:rPr>
        <w:t xml:space="preserve"> or a log</w:t>
      </w:r>
      <w:r w:rsidRPr="00CD7B2E">
        <w:rPr>
          <w:rFonts w:ascii="Arial" w:hAnsi="Arial" w:cs="Arial"/>
          <w:sz w:val="24"/>
          <w:szCs w:val="24"/>
        </w:rPr>
        <w:t xml:space="preserve"> which allow you to ‘sign-out’ or record what information you are taking custody of, when taken, when returned and (if appropriate) why and under whose authority. Where such facilities are </w:t>
      </w:r>
      <w:proofErr w:type="gramStart"/>
      <w:r w:rsidRPr="00CD7B2E">
        <w:rPr>
          <w:rFonts w:ascii="Arial" w:hAnsi="Arial" w:cs="Arial"/>
          <w:sz w:val="24"/>
          <w:szCs w:val="24"/>
        </w:rPr>
        <w:t>available</w:t>
      </w:r>
      <w:proofErr w:type="gramEnd"/>
      <w:r w:rsidRPr="00CD7B2E">
        <w:rPr>
          <w:rFonts w:ascii="Arial" w:hAnsi="Arial" w:cs="Arial"/>
          <w:sz w:val="24"/>
          <w:szCs w:val="24"/>
        </w:rPr>
        <w:t xml:space="preserve"> they must be used.</w:t>
      </w:r>
    </w:p>
    <w:p w14:paraId="751740E0" w14:textId="77777777" w:rsidR="0099773D" w:rsidRDefault="0099773D" w:rsidP="0099773D">
      <w:pPr>
        <w:pStyle w:val="NoSpacing"/>
        <w:numPr>
          <w:ilvl w:val="0"/>
          <w:numId w:val="14"/>
        </w:numPr>
        <w:rPr>
          <w:rFonts w:ascii="Arial" w:hAnsi="Arial" w:cs="Arial"/>
          <w:sz w:val="24"/>
          <w:szCs w:val="24"/>
        </w:rPr>
      </w:pPr>
      <w:r w:rsidRPr="00CD7B2E">
        <w:rPr>
          <w:rFonts w:ascii="Arial" w:hAnsi="Arial" w:cs="Arial"/>
          <w:sz w:val="24"/>
          <w:szCs w:val="24"/>
        </w:rPr>
        <w:t xml:space="preserve">Most </w:t>
      </w:r>
      <w:r w:rsidR="00761938">
        <w:rPr>
          <w:rFonts w:ascii="Arial" w:hAnsi="Arial" w:cs="Arial"/>
          <w:sz w:val="24"/>
          <w:szCs w:val="24"/>
        </w:rPr>
        <w:t>employees</w:t>
      </w:r>
      <w:r w:rsidRPr="00CD7B2E">
        <w:rPr>
          <w:rFonts w:ascii="Arial" w:hAnsi="Arial" w:cs="Arial"/>
          <w:sz w:val="24"/>
          <w:szCs w:val="24"/>
        </w:rPr>
        <w:t xml:space="preserve"> who handle Official-Sensitive data will have been </w:t>
      </w:r>
      <w:r w:rsidR="00761938">
        <w:rPr>
          <w:rFonts w:ascii="Arial" w:hAnsi="Arial" w:cs="Arial"/>
          <w:sz w:val="24"/>
          <w:szCs w:val="24"/>
        </w:rPr>
        <w:t xml:space="preserve">located with those </w:t>
      </w:r>
      <w:r w:rsidRPr="00CD7B2E">
        <w:rPr>
          <w:rFonts w:ascii="Arial" w:hAnsi="Arial" w:cs="Arial"/>
          <w:sz w:val="24"/>
          <w:szCs w:val="24"/>
        </w:rPr>
        <w:t xml:space="preserve">of similar roles or be in self-contained spaces. However, there is always the possibility of unauthorised </w:t>
      </w:r>
      <w:r w:rsidR="00761938">
        <w:rPr>
          <w:rFonts w:ascii="Arial" w:hAnsi="Arial" w:cs="Arial"/>
          <w:sz w:val="24"/>
          <w:szCs w:val="24"/>
        </w:rPr>
        <w:t>person</w:t>
      </w:r>
      <w:r w:rsidRPr="00CD7B2E">
        <w:rPr>
          <w:rFonts w:ascii="Arial" w:hAnsi="Arial" w:cs="Arial"/>
          <w:sz w:val="24"/>
          <w:szCs w:val="24"/>
        </w:rPr>
        <w:t xml:space="preserve">s being in the vicinity when you may need to discuss sensitive personal data with colleagues near you or over the </w:t>
      </w:r>
      <w:proofErr w:type="gramStart"/>
      <w:r w:rsidRPr="00CD7B2E">
        <w:rPr>
          <w:rFonts w:ascii="Arial" w:hAnsi="Arial" w:cs="Arial"/>
          <w:sz w:val="24"/>
          <w:szCs w:val="24"/>
        </w:rPr>
        <w:t>phone, or</w:t>
      </w:r>
      <w:proofErr w:type="gramEnd"/>
      <w:r w:rsidRPr="00CD7B2E">
        <w:rPr>
          <w:rFonts w:ascii="Arial" w:hAnsi="Arial" w:cs="Arial"/>
          <w:sz w:val="24"/>
          <w:szCs w:val="24"/>
        </w:rPr>
        <w:t xml:space="preserve"> display on a screen. You must make sure as the person who is custodian of the information that it is appropriate to discuss or display the information in the circumstances. You must make sure that if you are overhearing or otherwise being exposed to data to which you should not have access, you alert the information custodian to the fact that they are not managing the information appropriately.</w:t>
      </w:r>
    </w:p>
    <w:p w14:paraId="1820D2EE" w14:textId="77777777" w:rsidR="0099773D" w:rsidRPr="00CD7B2E" w:rsidRDefault="0099773D" w:rsidP="0099773D">
      <w:pPr>
        <w:pStyle w:val="NoSpacing"/>
        <w:numPr>
          <w:ilvl w:val="0"/>
          <w:numId w:val="14"/>
        </w:numPr>
        <w:rPr>
          <w:rFonts w:ascii="Arial" w:hAnsi="Arial" w:cs="Arial"/>
          <w:sz w:val="24"/>
          <w:szCs w:val="24"/>
        </w:rPr>
      </w:pPr>
      <w:r w:rsidRPr="00CD7B2E">
        <w:rPr>
          <w:rFonts w:ascii="Arial" w:hAnsi="Arial" w:cs="Arial"/>
          <w:sz w:val="24"/>
          <w:szCs w:val="24"/>
        </w:rPr>
        <w:t xml:space="preserve">Make sure that you </w:t>
      </w:r>
      <w:proofErr w:type="gramStart"/>
      <w:r w:rsidRPr="00CD7B2E">
        <w:rPr>
          <w:rFonts w:ascii="Arial" w:hAnsi="Arial" w:cs="Arial"/>
          <w:sz w:val="24"/>
          <w:szCs w:val="24"/>
        </w:rPr>
        <w:t>lock your screen at all times</w:t>
      </w:r>
      <w:proofErr w:type="gramEnd"/>
      <w:r w:rsidRPr="00CD7B2E">
        <w:rPr>
          <w:rFonts w:ascii="Arial" w:hAnsi="Arial" w:cs="Arial"/>
          <w:sz w:val="24"/>
          <w:szCs w:val="24"/>
        </w:rPr>
        <w:t xml:space="preserve"> if you leave your laptop/ desktop or phone unattended to avoid someone accessing your account without your knowledge. Always supervise and monitor anyone using your device in the strictly limited circumstances where allowing someone access is acceptable (for example a service user in their home may need to read content on your screen and select options from menus). </w:t>
      </w:r>
    </w:p>
    <w:p w14:paraId="3E48AA2F" w14:textId="77777777" w:rsidR="0099773D" w:rsidRPr="00CD7B2E" w:rsidRDefault="0099773D" w:rsidP="0099773D">
      <w:pPr>
        <w:pStyle w:val="NoSpacing"/>
        <w:numPr>
          <w:ilvl w:val="0"/>
          <w:numId w:val="14"/>
        </w:numPr>
        <w:rPr>
          <w:rFonts w:ascii="Arial" w:hAnsi="Arial" w:cs="Arial"/>
          <w:sz w:val="24"/>
          <w:szCs w:val="24"/>
        </w:rPr>
      </w:pPr>
      <w:r w:rsidRPr="6A8EE38F">
        <w:rPr>
          <w:rFonts w:ascii="Arial" w:hAnsi="Arial" w:cs="Arial"/>
          <w:sz w:val="24"/>
          <w:szCs w:val="24"/>
        </w:rPr>
        <w:t xml:space="preserve">This is including but not limited to computers, printers, phones, </w:t>
      </w:r>
      <w:proofErr w:type="gramStart"/>
      <w:r w:rsidRPr="6A8EE38F">
        <w:rPr>
          <w:rFonts w:ascii="Arial" w:hAnsi="Arial" w:cs="Arial"/>
          <w:sz w:val="24"/>
          <w:szCs w:val="24"/>
        </w:rPr>
        <w:t>tablets</w:t>
      </w:r>
      <w:proofErr w:type="gramEnd"/>
      <w:r w:rsidRPr="6A8EE38F">
        <w:rPr>
          <w:rFonts w:ascii="Arial" w:hAnsi="Arial" w:cs="Arial"/>
          <w:sz w:val="24"/>
          <w:szCs w:val="24"/>
        </w:rPr>
        <w:t xml:space="preserve"> and cameras. </w:t>
      </w:r>
      <w:r w:rsidR="7FA54B1D" w:rsidRPr="6A8EE38F">
        <w:rPr>
          <w:rFonts w:ascii="Arial" w:hAnsi="Arial" w:cs="Arial"/>
          <w:sz w:val="24"/>
          <w:szCs w:val="24"/>
        </w:rPr>
        <w:t>The school must authorise in writing any use of personal devices to process school data.  The school must ensure that appropriate security is implemented on the personal device</w:t>
      </w:r>
    </w:p>
    <w:p w14:paraId="04B5AFFC" w14:textId="77777777" w:rsidR="0099773D" w:rsidRPr="00CD7B2E" w:rsidRDefault="0099773D" w:rsidP="0099773D">
      <w:pPr>
        <w:pStyle w:val="NoSpacing"/>
        <w:numPr>
          <w:ilvl w:val="0"/>
          <w:numId w:val="14"/>
        </w:numPr>
        <w:rPr>
          <w:rFonts w:ascii="Arial" w:hAnsi="Arial" w:cs="Arial"/>
          <w:sz w:val="24"/>
          <w:szCs w:val="24"/>
        </w:rPr>
      </w:pPr>
      <w:r w:rsidRPr="00CD7B2E">
        <w:rPr>
          <w:rFonts w:ascii="Arial" w:hAnsi="Arial" w:cs="Arial"/>
          <w:sz w:val="24"/>
          <w:szCs w:val="24"/>
        </w:rPr>
        <w:t xml:space="preserve">Ensure that no-one in your vicinity can see and read the screen of your device. This applies to working in public places (such as cafes with Wi-Fi), in partner organisations’ offices, and even when hotdesking within </w:t>
      </w:r>
      <w:r w:rsidR="00761938">
        <w:rPr>
          <w:rFonts w:ascii="Arial" w:hAnsi="Arial" w:cs="Arial"/>
          <w:sz w:val="24"/>
          <w:szCs w:val="24"/>
        </w:rPr>
        <w:t>our premises</w:t>
      </w:r>
      <w:r w:rsidRPr="00CD7B2E">
        <w:rPr>
          <w:rFonts w:ascii="Arial" w:hAnsi="Arial" w:cs="Arial"/>
          <w:sz w:val="24"/>
          <w:szCs w:val="24"/>
        </w:rPr>
        <w:t xml:space="preserve"> when viewing Official-Sensitive data unless you are certain that others around you are allowed to see similar data.</w:t>
      </w:r>
    </w:p>
    <w:p w14:paraId="492D0108" w14:textId="77777777" w:rsidR="0099773D" w:rsidRPr="00D72574" w:rsidRDefault="0099773D" w:rsidP="0099773D">
      <w:pPr>
        <w:pStyle w:val="NoSpacing"/>
        <w:numPr>
          <w:ilvl w:val="0"/>
          <w:numId w:val="14"/>
        </w:numPr>
        <w:rPr>
          <w:rFonts w:ascii="Arial" w:hAnsi="Arial" w:cs="Arial"/>
          <w:sz w:val="24"/>
          <w:szCs w:val="24"/>
        </w:rPr>
      </w:pPr>
      <w:r w:rsidRPr="00D72574">
        <w:rPr>
          <w:rFonts w:ascii="Arial" w:hAnsi="Arial" w:cs="Arial"/>
          <w:sz w:val="24"/>
          <w:szCs w:val="24"/>
        </w:rPr>
        <w:t xml:space="preserve">Do not approve any offer from your device’s browser to save </w:t>
      </w:r>
      <w:r w:rsidR="00761938" w:rsidRPr="00D72574">
        <w:rPr>
          <w:rFonts w:ascii="Arial" w:hAnsi="Arial" w:cs="Arial"/>
          <w:sz w:val="24"/>
          <w:szCs w:val="24"/>
        </w:rPr>
        <w:t>your</w:t>
      </w:r>
      <w:r w:rsidRPr="00D72574">
        <w:rPr>
          <w:rFonts w:ascii="Arial" w:hAnsi="Arial" w:cs="Arial"/>
          <w:sz w:val="24"/>
          <w:szCs w:val="24"/>
        </w:rPr>
        <w:t xml:space="preserve"> password when logging in to OWA.</w:t>
      </w:r>
    </w:p>
    <w:p w14:paraId="5E8D695E" w14:textId="77777777" w:rsidR="004F3FC4" w:rsidRDefault="00D72574" w:rsidP="004F3FC4">
      <w:pPr>
        <w:pStyle w:val="NoSpacing"/>
        <w:numPr>
          <w:ilvl w:val="0"/>
          <w:numId w:val="14"/>
        </w:numPr>
        <w:rPr>
          <w:rFonts w:ascii="Arial" w:hAnsi="Arial" w:cs="Arial"/>
          <w:sz w:val="24"/>
          <w:szCs w:val="24"/>
        </w:rPr>
      </w:pPr>
      <w:r w:rsidRPr="00D72574">
        <w:rPr>
          <w:rFonts w:ascii="Arial" w:hAnsi="Arial" w:cs="Arial"/>
          <w:sz w:val="24"/>
          <w:szCs w:val="24"/>
        </w:rPr>
        <w:t>Make use of the facilities for secure disposal of paper documents and IT storage devices.</w:t>
      </w:r>
    </w:p>
    <w:p w14:paraId="721036B4" w14:textId="77777777" w:rsidR="004F3FC4" w:rsidRDefault="00D72574" w:rsidP="004F3FC4">
      <w:pPr>
        <w:pStyle w:val="NoSpacing"/>
        <w:numPr>
          <w:ilvl w:val="0"/>
          <w:numId w:val="14"/>
        </w:numPr>
        <w:rPr>
          <w:rFonts w:ascii="Arial" w:hAnsi="Arial" w:cs="Arial"/>
          <w:sz w:val="24"/>
          <w:szCs w:val="24"/>
        </w:rPr>
      </w:pPr>
      <w:r w:rsidRPr="004F3FC4">
        <w:rPr>
          <w:rFonts w:ascii="Arial" w:hAnsi="Arial" w:cs="Arial"/>
          <w:sz w:val="24"/>
          <w:szCs w:val="24"/>
        </w:rPr>
        <w:t xml:space="preserve">Follow </w:t>
      </w:r>
      <w:r w:rsidR="004F3FC4" w:rsidRPr="004F3FC4">
        <w:rPr>
          <w:rFonts w:ascii="Arial" w:hAnsi="Arial" w:cs="Arial"/>
          <w:sz w:val="24"/>
          <w:szCs w:val="24"/>
        </w:rPr>
        <w:t>a</w:t>
      </w:r>
      <w:r w:rsidRPr="004F3FC4">
        <w:rPr>
          <w:rFonts w:ascii="Arial" w:hAnsi="Arial" w:cs="Arial"/>
          <w:sz w:val="24"/>
          <w:szCs w:val="24"/>
        </w:rPr>
        <w:t xml:space="preserve"> leavers checklist with your manager</w:t>
      </w:r>
    </w:p>
    <w:p w14:paraId="730F8562" w14:textId="77777777" w:rsidR="004F3FC4" w:rsidRDefault="004F3FC4" w:rsidP="004F3FC4">
      <w:pPr>
        <w:pStyle w:val="NoSpacing"/>
        <w:numPr>
          <w:ilvl w:val="0"/>
          <w:numId w:val="14"/>
        </w:numPr>
        <w:rPr>
          <w:rFonts w:ascii="Arial" w:hAnsi="Arial" w:cs="Arial"/>
          <w:sz w:val="24"/>
          <w:szCs w:val="24"/>
        </w:rPr>
      </w:pPr>
      <w:r w:rsidRPr="004F3FC4">
        <w:rPr>
          <w:rFonts w:ascii="Arial" w:hAnsi="Arial" w:cs="Arial"/>
          <w:sz w:val="24"/>
          <w:szCs w:val="24"/>
        </w:rPr>
        <w:lastRenderedPageBreak/>
        <w:t xml:space="preserve">Raise a security incident and inform your manager. </w:t>
      </w:r>
      <w:r w:rsidR="00D72574" w:rsidRPr="004F3FC4">
        <w:rPr>
          <w:rFonts w:ascii="Arial" w:hAnsi="Arial" w:cs="Arial"/>
          <w:sz w:val="24"/>
          <w:szCs w:val="24"/>
        </w:rPr>
        <w:t>Provide any information requested of you by an investigating officer</w:t>
      </w:r>
    </w:p>
    <w:p w14:paraId="357CF351" w14:textId="77777777" w:rsidR="004F3FC4" w:rsidRDefault="00D72574" w:rsidP="004F3FC4">
      <w:pPr>
        <w:pStyle w:val="NoSpacing"/>
        <w:numPr>
          <w:ilvl w:val="0"/>
          <w:numId w:val="14"/>
        </w:numPr>
        <w:rPr>
          <w:rFonts w:ascii="Arial" w:hAnsi="Arial" w:cs="Arial"/>
          <w:sz w:val="24"/>
          <w:szCs w:val="24"/>
        </w:rPr>
      </w:pPr>
      <w:r w:rsidRPr="004F3FC4">
        <w:rPr>
          <w:rFonts w:ascii="Arial" w:hAnsi="Arial" w:cs="Arial"/>
          <w:sz w:val="24"/>
          <w:szCs w:val="24"/>
        </w:rPr>
        <w:t xml:space="preserve">Follow the instructions provided to you with your equipment </w:t>
      </w:r>
    </w:p>
    <w:p w14:paraId="158F47DD" w14:textId="77777777" w:rsidR="004F3FC4" w:rsidRDefault="00D72574" w:rsidP="008B259A">
      <w:pPr>
        <w:pStyle w:val="NoSpacing"/>
        <w:numPr>
          <w:ilvl w:val="0"/>
          <w:numId w:val="14"/>
        </w:numPr>
        <w:rPr>
          <w:rFonts w:ascii="Arial" w:hAnsi="Arial" w:cs="Arial"/>
          <w:sz w:val="24"/>
          <w:szCs w:val="24"/>
        </w:rPr>
      </w:pPr>
      <w:r w:rsidRPr="004F3FC4">
        <w:rPr>
          <w:rFonts w:ascii="Arial" w:hAnsi="Arial" w:cs="Arial"/>
          <w:sz w:val="24"/>
          <w:szCs w:val="24"/>
        </w:rPr>
        <w:t xml:space="preserve">Follow the instructions provided to you with your equipment </w:t>
      </w:r>
    </w:p>
    <w:p w14:paraId="34C4B02B" w14:textId="77777777" w:rsidR="004F3FC4" w:rsidRPr="004F3FC4" w:rsidRDefault="004F3FC4" w:rsidP="008B259A">
      <w:pPr>
        <w:pStyle w:val="NoSpacing"/>
        <w:numPr>
          <w:ilvl w:val="0"/>
          <w:numId w:val="14"/>
        </w:numPr>
        <w:rPr>
          <w:rFonts w:ascii="Arial" w:hAnsi="Arial" w:cs="Arial"/>
          <w:sz w:val="24"/>
          <w:szCs w:val="24"/>
        </w:rPr>
      </w:pPr>
      <w:r>
        <w:rPr>
          <w:rFonts w:ascii="Arial" w:hAnsi="Arial" w:cs="Arial"/>
          <w:sz w:val="24"/>
          <w:szCs w:val="24"/>
        </w:rPr>
        <w:t>Request</w:t>
      </w:r>
      <w:r w:rsidR="00D72574" w:rsidRPr="004F3FC4">
        <w:rPr>
          <w:rFonts w:ascii="Arial" w:hAnsi="Arial" w:cs="Arial"/>
          <w:sz w:val="24"/>
          <w:szCs w:val="24"/>
        </w:rPr>
        <w:t xml:space="preserve"> an exception to policy request have your </w:t>
      </w:r>
      <w:r>
        <w:rPr>
          <w:rFonts w:ascii="Arial" w:hAnsi="Arial" w:cs="Arial"/>
          <w:sz w:val="24"/>
          <w:szCs w:val="24"/>
        </w:rPr>
        <w:t>case</w:t>
      </w:r>
      <w:r w:rsidR="00D72574" w:rsidRPr="004F3FC4">
        <w:rPr>
          <w:rFonts w:ascii="Arial" w:hAnsi="Arial" w:cs="Arial"/>
          <w:sz w:val="24"/>
          <w:szCs w:val="24"/>
        </w:rPr>
        <w:t xml:space="preserve"> considered</w:t>
      </w:r>
    </w:p>
    <w:p w14:paraId="78A73503" w14:textId="77777777" w:rsidR="00D72574" w:rsidRDefault="00D72574" w:rsidP="004F3FC4">
      <w:pPr>
        <w:pStyle w:val="NoSpacing"/>
        <w:numPr>
          <w:ilvl w:val="0"/>
          <w:numId w:val="14"/>
        </w:numPr>
        <w:rPr>
          <w:rFonts w:ascii="Arial" w:hAnsi="Arial" w:cs="Arial"/>
          <w:sz w:val="24"/>
          <w:szCs w:val="24"/>
        </w:rPr>
      </w:pPr>
      <w:r w:rsidRPr="004F3FC4">
        <w:rPr>
          <w:rFonts w:ascii="Arial" w:hAnsi="Arial" w:cs="Arial"/>
          <w:sz w:val="24"/>
          <w:szCs w:val="24"/>
        </w:rPr>
        <w:t>Ensure that any equipment given o</w:t>
      </w:r>
      <w:r w:rsidR="004F3FC4">
        <w:rPr>
          <w:rFonts w:ascii="Arial" w:hAnsi="Arial" w:cs="Arial"/>
          <w:sz w:val="24"/>
          <w:szCs w:val="24"/>
        </w:rPr>
        <w:t xml:space="preserve">r received by you is through our </w:t>
      </w:r>
      <w:r w:rsidRPr="004F3FC4">
        <w:rPr>
          <w:rFonts w:ascii="Arial" w:hAnsi="Arial" w:cs="Arial"/>
          <w:sz w:val="24"/>
          <w:szCs w:val="24"/>
        </w:rPr>
        <w:t>process</w:t>
      </w:r>
      <w:r w:rsidR="004F3FC4">
        <w:rPr>
          <w:rFonts w:ascii="Arial" w:hAnsi="Arial" w:cs="Arial"/>
          <w:sz w:val="24"/>
          <w:szCs w:val="24"/>
        </w:rPr>
        <w:t>es</w:t>
      </w:r>
    </w:p>
    <w:p w14:paraId="41A9BAA9" w14:textId="77777777" w:rsidR="0006703C" w:rsidRPr="004F3FC4" w:rsidRDefault="0006703C" w:rsidP="004F3FC4">
      <w:pPr>
        <w:pStyle w:val="NoSpacing"/>
        <w:numPr>
          <w:ilvl w:val="0"/>
          <w:numId w:val="14"/>
        </w:numPr>
        <w:rPr>
          <w:rFonts w:ascii="Arial" w:hAnsi="Arial" w:cs="Arial"/>
          <w:sz w:val="24"/>
          <w:szCs w:val="24"/>
        </w:rPr>
      </w:pPr>
      <w:r>
        <w:rPr>
          <w:rFonts w:ascii="Arial" w:hAnsi="Arial" w:cs="Arial"/>
          <w:sz w:val="24"/>
          <w:szCs w:val="24"/>
        </w:rPr>
        <w:t>Follow the Security Incidents policy</w:t>
      </w:r>
    </w:p>
    <w:p w14:paraId="276AC7ED" w14:textId="77777777" w:rsidR="00D72574" w:rsidRPr="00770C77" w:rsidRDefault="00D72574" w:rsidP="00D72574">
      <w:pPr>
        <w:pStyle w:val="ListParagraph"/>
        <w:ind w:left="360"/>
        <w:rPr>
          <w:rFonts w:ascii="Arial" w:hAnsi="Arial" w:cs="Arial"/>
          <w:sz w:val="24"/>
          <w:szCs w:val="24"/>
        </w:rPr>
      </w:pPr>
    </w:p>
    <w:p w14:paraId="4684A378" w14:textId="77777777" w:rsidR="00D72574" w:rsidRPr="00155686" w:rsidRDefault="00AD194D" w:rsidP="00AD194D">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t>What if I need to do something against this policy?</w:t>
      </w:r>
    </w:p>
    <w:p w14:paraId="697FFA4C" w14:textId="77777777"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 xml:space="preserve">please raise a formal request by contacting </w:t>
      </w:r>
      <w:r w:rsidR="00BF1F1D">
        <w:rPr>
          <w:rFonts w:ascii="Arial" w:hAnsi="Arial" w:cs="Arial"/>
          <w:sz w:val="24"/>
          <w:szCs w:val="24"/>
        </w:rPr>
        <w:t>the school office.</w:t>
      </w:r>
    </w:p>
    <w:p w14:paraId="6DB22F4A" w14:textId="77777777" w:rsidR="00596C71" w:rsidRPr="00155686" w:rsidRDefault="006765D3" w:rsidP="006765D3">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t>Document Control</w:t>
      </w:r>
    </w:p>
    <w:p w14:paraId="67CD297C" w14:textId="77777777" w:rsidR="00410D56" w:rsidRPr="00CF5A08" w:rsidRDefault="00410D56" w:rsidP="00CF5A08">
      <w:pPr>
        <w:spacing w:line="240" w:lineRule="auto"/>
        <w:rPr>
          <w:rFonts w:ascii="Arial" w:hAnsi="Arial" w:cs="Arial"/>
          <w:sz w:val="24"/>
          <w:szCs w:val="24"/>
        </w:rPr>
      </w:pPr>
      <w:r w:rsidRPr="309ABAE0">
        <w:rPr>
          <w:rFonts w:ascii="Arial" w:hAnsi="Arial" w:cs="Arial"/>
          <w:sz w:val="24"/>
          <w:szCs w:val="24"/>
        </w:rPr>
        <w:t xml:space="preserve">Version: </w:t>
      </w:r>
      <w:r>
        <w:tab/>
      </w:r>
      <w:r>
        <w:tab/>
      </w:r>
      <w:r w:rsidR="4E6714E0" w:rsidRPr="309ABAE0">
        <w:rPr>
          <w:rFonts w:ascii="Arial" w:hAnsi="Arial" w:cs="Arial"/>
          <w:sz w:val="24"/>
          <w:szCs w:val="24"/>
        </w:rPr>
        <w:t>3</w:t>
      </w:r>
    </w:p>
    <w:p w14:paraId="44BD60C6" w14:textId="1F029024" w:rsidR="00410D56" w:rsidRPr="00CF623A" w:rsidRDefault="00410D56" w:rsidP="00CF5A08">
      <w:pPr>
        <w:spacing w:line="240" w:lineRule="auto"/>
        <w:rPr>
          <w:rFonts w:ascii="Arial" w:hAnsi="Arial" w:cs="Arial"/>
          <w:sz w:val="24"/>
          <w:szCs w:val="24"/>
        </w:rPr>
      </w:pPr>
      <w:r w:rsidRPr="00CF5A08">
        <w:rPr>
          <w:rFonts w:ascii="Arial" w:hAnsi="Arial" w:cs="Arial"/>
          <w:sz w:val="24"/>
          <w:szCs w:val="24"/>
        </w:rPr>
        <w:t xml:space="preserve">Date approved: </w:t>
      </w:r>
      <w:r w:rsidR="00707A42" w:rsidRPr="00CF5A08">
        <w:rPr>
          <w:rFonts w:ascii="Arial" w:hAnsi="Arial" w:cs="Arial"/>
          <w:sz w:val="24"/>
          <w:szCs w:val="24"/>
        </w:rPr>
        <w:tab/>
      </w:r>
      <w:r w:rsidR="0046111C">
        <w:rPr>
          <w:rFonts w:ascii="Arial" w:hAnsi="Arial" w:cs="Arial"/>
          <w:sz w:val="24"/>
          <w:szCs w:val="24"/>
        </w:rPr>
        <w:t>7.12.21</w:t>
      </w:r>
    </w:p>
    <w:p w14:paraId="303666E5" w14:textId="29677404" w:rsidR="00D440E1" w:rsidRPr="00CF623A" w:rsidRDefault="00D440E1" w:rsidP="00CF5A08">
      <w:pPr>
        <w:spacing w:line="240" w:lineRule="auto"/>
        <w:rPr>
          <w:rFonts w:ascii="Arial" w:hAnsi="Arial" w:cs="Arial"/>
          <w:sz w:val="24"/>
          <w:szCs w:val="24"/>
        </w:rPr>
      </w:pPr>
      <w:r w:rsidRPr="00CF623A">
        <w:rPr>
          <w:rFonts w:ascii="Arial" w:hAnsi="Arial" w:cs="Arial"/>
          <w:sz w:val="24"/>
          <w:szCs w:val="24"/>
        </w:rPr>
        <w:t>Approved by:</w:t>
      </w:r>
      <w:r w:rsidRPr="00CF623A">
        <w:rPr>
          <w:rFonts w:ascii="Arial" w:hAnsi="Arial" w:cs="Arial"/>
          <w:sz w:val="24"/>
          <w:szCs w:val="24"/>
        </w:rPr>
        <w:tab/>
      </w:r>
      <w:r w:rsidRPr="00CF623A">
        <w:rPr>
          <w:rFonts w:ascii="Arial" w:hAnsi="Arial" w:cs="Arial"/>
          <w:sz w:val="24"/>
          <w:szCs w:val="24"/>
        </w:rPr>
        <w:tab/>
      </w:r>
      <w:r w:rsidR="0046111C">
        <w:rPr>
          <w:rFonts w:ascii="Arial" w:hAnsi="Arial" w:cs="Arial"/>
          <w:sz w:val="24"/>
          <w:szCs w:val="24"/>
        </w:rPr>
        <w:t>FGB</w:t>
      </w:r>
    </w:p>
    <w:p w14:paraId="3216264D" w14:textId="0803274E" w:rsidR="00410D56" w:rsidRPr="00CF623A" w:rsidRDefault="00410D56" w:rsidP="00596C71">
      <w:pPr>
        <w:spacing w:line="240" w:lineRule="auto"/>
        <w:rPr>
          <w:rFonts w:ascii="Arial" w:hAnsi="Arial" w:cs="Arial"/>
          <w:sz w:val="24"/>
          <w:szCs w:val="24"/>
        </w:rPr>
      </w:pPr>
      <w:r w:rsidRPr="00CF623A">
        <w:rPr>
          <w:rFonts w:ascii="Arial" w:hAnsi="Arial" w:cs="Arial"/>
          <w:sz w:val="24"/>
          <w:szCs w:val="24"/>
        </w:rPr>
        <w:t xml:space="preserve">Next review: </w:t>
      </w:r>
      <w:r w:rsidR="00707A42" w:rsidRPr="00CF623A">
        <w:rPr>
          <w:rFonts w:ascii="Arial" w:hAnsi="Arial" w:cs="Arial"/>
          <w:sz w:val="24"/>
          <w:szCs w:val="24"/>
        </w:rPr>
        <w:tab/>
      </w:r>
      <w:r w:rsidR="00707A42" w:rsidRPr="00CF623A">
        <w:rPr>
          <w:rFonts w:ascii="Arial" w:hAnsi="Arial" w:cs="Arial"/>
          <w:sz w:val="24"/>
          <w:szCs w:val="24"/>
        </w:rPr>
        <w:tab/>
      </w:r>
      <w:r w:rsidR="0046111C">
        <w:rPr>
          <w:rFonts w:ascii="Arial" w:hAnsi="Arial" w:cs="Arial"/>
          <w:sz w:val="24"/>
          <w:szCs w:val="24"/>
        </w:rPr>
        <w:t>December 2022</w:t>
      </w:r>
    </w:p>
    <w:p w14:paraId="16C819EA" w14:textId="77777777" w:rsidR="00596C71" w:rsidRDefault="00596C71" w:rsidP="00596C71">
      <w:pPr>
        <w:spacing w:line="240" w:lineRule="auto"/>
        <w:rPr>
          <w:rFonts w:ascii="Arial" w:hAnsi="Arial" w:cs="Arial"/>
          <w:sz w:val="24"/>
          <w:szCs w:val="24"/>
        </w:rPr>
      </w:pPr>
    </w:p>
    <w:p w14:paraId="1596D37E" w14:textId="77777777" w:rsidR="006765D3" w:rsidRPr="00155686" w:rsidRDefault="006765D3" w:rsidP="006765D3">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t>Reference</w:t>
      </w:r>
    </w:p>
    <w:p w14:paraId="563C4610" w14:textId="77777777" w:rsidR="00E4223D" w:rsidRPr="00131F2F" w:rsidRDefault="00E4223D" w:rsidP="00E4223D">
      <w:pPr>
        <w:pStyle w:val="ListParagraph"/>
        <w:numPr>
          <w:ilvl w:val="0"/>
          <w:numId w:val="10"/>
        </w:numPr>
        <w:rPr>
          <w:rFonts w:ascii="Arial" w:hAnsi="Arial" w:cs="Arial"/>
          <w:sz w:val="24"/>
          <w:szCs w:val="24"/>
        </w:rPr>
      </w:pPr>
      <w:r w:rsidRPr="00131F2F">
        <w:rPr>
          <w:rFonts w:ascii="Arial" w:hAnsi="Arial" w:cs="Arial"/>
          <w:sz w:val="24"/>
          <w:szCs w:val="24"/>
        </w:rPr>
        <w:t xml:space="preserve">Data Protection Act </w:t>
      </w:r>
      <w:r w:rsidR="00BF1F1D">
        <w:rPr>
          <w:rFonts w:ascii="Arial" w:hAnsi="Arial" w:cs="Arial"/>
          <w:sz w:val="24"/>
          <w:szCs w:val="24"/>
        </w:rPr>
        <w:t>2018</w:t>
      </w:r>
    </w:p>
    <w:p w14:paraId="6158C3FA" w14:textId="77777777" w:rsidR="00596C71" w:rsidRDefault="00E4223D" w:rsidP="00E4223D">
      <w:pPr>
        <w:pStyle w:val="ListParagraph"/>
        <w:numPr>
          <w:ilvl w:val="0"/>
          <w:numId w:val="10"/>
        </w:numPr>
        <w:rPr>
          <w:rFonts w:ascii="Arial" w:hAnsi="Arial" w:cs="Arial"/>
          <w:sz w:val="24"/>
          <w:szCs w:val="24"/>
        </w:rPr>
      </w:pPr>
      <w:r w:rsidRPr="00131F2F">
        <w:rPr>
          <w:rFonts w:ascii="Arial" w:hAnsi="Arial" w:cs="Arial"/>
          <w:sz w:val="24"/>
          <w:szCs w:val="24"/>
        </w:rPr>
        <w:t>General Data Protection Regulations</w:t>
      </w:r>
      <w:r>
        <w:rPr>
          <w:rFonts w:ascii="Arial" w:hAnsi="Arial" w:cs="Arial"/>
          <w:sz w:val="24"/>
          <w:szCs w:val="24"/>
        </w:rPr>
        <w:t xml:space="preserve"> 2016</w:t>
      </w:r>
      <w:r w:rsidRPr="00131F2F">
        <w:rPr>
          <w:rFonts w:ascii="Arial" w:hAnsi="Arial" w:cs="Arial"/>
          <w:sz w:val="24"/>
          <w:szCs w:val="24"/>
        </w:rPr>
        <w:t xml:space="preserve"> </w:t>
      </w:r>
    </w:p>
    <w:p w14:paraId="25634ACD" w14:textId="77777777" w:rsidR="00E4223D" w:rsidRDefault="00E4223D" w:rsidP="00E4223D">
      <w:pPr>
        <w:pStyle w:val="ListParagraph"/>
        <w:numPr>
          <w:ilvl w:val="0"/>
          <w:numId w:val="10"/>
        </w:numPr>
        <w:rPr>
          <w:rFonts w:ascii="Arial" w:hAnsi="Arial" w:cs="Arial"/>
          <w:sz w:val="24"/>
          <w:szCs w:val="24"/>
        </w:rPr>
      </w:pPr>
      <w:r>
        <w:rPr>
          <w:rFonts w:ascii="Arial" w:hAnsi="Arial" w:cs="Arial"/>
          <w:sz w:val="24"/>
          <w:szCs w:val="24"/>
        </w:rPr>
        <w:t>Article 8, The Human Rights Act 1998</w:t>
      </w:r>
    </w:p>
    <w:p w14:paraId="6D397369" w14:textId="77777777" w:rsidR="006765D3" w:rsidRPr="00155686" w:rsidRDefault="006765D3" w:rsidP="006765D3">
      <w:pPr>
        <w:pStyle w:val="Heading1"/>
        <w:rPr>
          <w:rFonts w:ascii="Arial" w:hAnsi="Arial" w:cs="Arial"/>
          <w:b/>
          <w:bCs/>
          <w:color w:val="000000" w:themeColor="text1"/>
          <w:sz w:val="36"/>
          <w:szCs w:val="36"/>
        </w:rPr>
      </w:pPr>
      <w:r w:rsidRPr="00155686">
        <w:rPr>
          <w:rFonts w:ascii="Arial" w:hAnsi="Arial" w:cs="Arial"/>
          <w:b/>
          <w:bCs/>
          <w:color w:val="000000" w:themeColor="text1"/>
          <w:sz w:val="36"/>
          <w:szCs w:val="36"/>
        </w:rPr>
        <w:lastRenderedPageBreak/>
        <w:t>Breach Statement</w:t>
      </w:r>
    </w:p>
    <w:p w14:paraId="500D7449" w14:textId="77777777"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14:paraId="2F32F926" w14:textId="77777777" w:rsidR="00552A9E" w:rsidRPr="00CF5A08" w:rsidRDefault="00552A9E">
      <w:pPr>
        <w:rPr>
          <w:rFonts w:ascii="Arial" w:hAnsi="Arial" w:cs="Arial"/>
          <w:sz w:val="24"/>
          <w:szCs w:val="24"/>
        </w:rPr>
      </w:pPr>
    </w:p>
    <w:p w14:paraId="518CFE78" w14:textId="77777777" w:rsidR="00410D56" w:rsidRPr="00CF5A08" w:rsidRDefault="00410D56" w:rsidP="003B3F41">
      <w:pPr>
        <w:rPr>
          <w:rFonts w:ascii="Arial" w:hAnsi="Arial" w:cs="Arial"/>
          <w:sz w:val="24"/>
          <w:szCs w:val="24"/>
        </w:rPr>
      </w:pPr>
    </w:p>
    <w:p w14:paraId="290B2F5E" w14:textId="77777777" w:rsidR="007F7BD4" w:rsidRPr="00CF5A08" w:rsidRDefault="0046111C">
      <w:pPr>
        <w:rPr>
          <w:rFonts w:ascii="Arial" w:hAnsi="Arial" w:cs="Arial"/>
        </w:rPr>
      </w:pPr>
    </w:p>
    <w:sectPr w:rsidR="007F7BD4" w:rsidRPr="00CF5A08" w:rsidSect="00FA502B">
      <w:headerReference w:type="even" r:id="rId10"/>
      <w:headerReference w:type="default" r:id="rId11"/>
      <w:footerReference w:type="even" r:id="rId12"/>
      <w:footerReference w:type="default" r:id="rId13"/>
      <w:headerReference w:type="first" r:id="rId14"/>
      <w:footerReference w:type="first" r:id="rId15"/>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23A0" w14:textId="77777777" w:rsidR="00C9473A" w:rsidRDefault="00C9473A" w:rsidP="00786F50">
      <w:pPr>
        <w:spacing w:after="0" w:line="240" w:lineRule="auto"/>
      </w:pPr>
      <w:r>
        <w:separator/>
      </w:r>
    </w:p>
  </w:endnote>
  <w:endnote w:type="continuationSeparator" w:id="0">
    <w:p w14:paraId="28B2FC77" w14:textId="77777777" w:rsidR="00C9473A" w:rsidRDefault="00C9473A"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B837" w14:textId="77777777" w:rsidR="0006288B" w:rsidRDefault="0006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411D" w14:textId="77777777" w:rsidR="00786F50" w:rsidRDefault="0046111C" w:rsidP="00D66027">
    <w:pPr>
      <w:pStyle w:val="Footer"/>
      <w:tabs>
        <w:tab w:val="center" w:pos="7780"/>
        <w:tab w:val="left" w:pos="11865"/>
      </w:tabs>
      <w:jc w:val="center"/>
    </w:pP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DA2CE9">
          <w:rPr>
            <w:noProof/>
          </w:rPr>
          <w:t>1</w:t>
        </w:r>
        <w:r w:rsidR="00786F50">
          <w:rPr>
            <w:noProof/>
          </w:rPr>
          <w:fldChar w:fldCharType="end"/>
        </w:r>
      </w:sdtContent>
    </w:sdt>
    <w:r w:rsidR="005262D4">
      <w:rPr>
        <w:noProof/>
      </w:rPr>
      <w:tab/>
    </w:r>
    <w:r w:rsidR="005262D4">
      <w:rPr>
        <w:noProof/>
      </w:rPr>
      <w:tab/>
    </w:r>
    <w:r w:rsidR="00D66027">
      <w:rPr>
        <w:noProof/>
      </w:rPr>
      <w:drawing>
        <wp:inline distT="0" distB="0" distL="0" distR="0" wp14:anchorId="0D5C2FAD" wp14:editId="249DC3CF">
          <wp:extent cx="7023100" cy="584200"/>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584200"/>
                  </a:xfrm>
                  <a:prstGeom prst="rect">
                    <a:avLst/>
                  </a:prstGeom>
                  <a:noFill/>
                  <a:ln>
                    <a:noFill/>
                  </a:ln>
                </pic:spPr>
              </pic:pic>
            </a:graphicData>
          </a:graphic>
        </wp:inline>
      </w:drawing>
    </w:r>
  </w:p>
  <w:p w14:paraId="4550E661" w14:textId="77777777" w:rsidR="00786F50" w:rsidRDefault="00786F50" w:rsidP="00786F5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825B" w14:textId="77777777" w:rsidR="0006288B" w:rsidRDefault="0006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E099" w14:textId="77777777" w:rsidR="00C9473A" w:rsidRDefault="00C9473A" w:rsidP="00786F50">
      <w:pPr>
        <w:spacing w:after="0" w:line="240" w:lineRule="auto"/>
      </w:pPr>
      <w:r>
        <w:separator/>
      </w:r>
    </w:p>
  </w:footnote>
  <w:footnote w:type="continuationSeparator" w:id="0">
    <w:p w14:paraId="0E9BD2B5" w14:textId="77777777" w:rsidR="00C9473A" w:rsidRDefault="00C9473A" w:rsidP="0078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9E26" w14:textId="77777777" w:rsidR="0006288B" w:rsidRDefault="00062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2F5F" w14:textId="77777777" w:rsidR="0006288B" w:rsidRDefault="00062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3BAF" w14:textId="77777777" w:rsidR="0006288B" w:rsidRDefault="0006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3C57EE"/>
    <w:multiLevelType w:val="hybridMultilevel"/>
    <w:tmpl w:val="F822B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1619C"/>
    <w:multiLevelType w:val="hybridMultilevel"/>
    <w:tmpl w:val="D3225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790C6E"/>
    <w:multiLevelType w:val="hybridMultilevel"/>
    <w:tmpl w:val="F8903E8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741C4"/>
    <w:multiLevelType w:val="hybridMultilevel"/>
    <w:tmpl w:val="87486C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F51DF2"/>
    <w:multiLevelType w:val="hybridMultilevel"/>
    <w:tmpl w:val="0688D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6"/>
  </w:num>
  <w:num w:numId="3">
    <w:abstractNumId w:val="8"/>
  </w:num>
  <w:num w:numId="4">
    <w:abstractNumId w:val="12"/>
  </w:num>
  <w:num w:numId="5">
    <w:abstractNumId w:val="4"/>
  </w:num>
  <w:num w:numId="6">
    <w:abstractNumId w:val="1"/>
  </w:num>
  <w:num w:numId="7">
    <w:abstractNumId w:val="7"/>
  </w:num>
  <w:num w:numId="8">
    <w:abstractNumId w:val="3"/>
  </w:num>
  <w:num w:numId="9">
    <w:abstractNumId w:val="13"/>
  </w:num>
  <w:num w:numId="10">
    <w:abstractNumId w:val="9"/>
  </w:num>
  <w:num w:numId="11">
    <w:abstractNumId w:val="0"/>
  </w:num>
  <w:num w:numId="12">
    <w:abstractNumId w:val="5"/>
  </w:num>
  <w:num w:numId="13">
    <w:abstractNumId w:val="14"/>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F4"/>
    <w:rsid w:val="000166B5"/>
    <w:rsid w:val="000514AC"/>
    <w:rsid w:val="0006288B"/>
    <w:rsid w:val="00066596"/>
    <w:rsid w:val="00066C41"/>
    <w:rsid w:val="0006703C"/>
    <w:rsid w:val="000C6DF1"/>
    <w:rsid w:val="00117D30"/>
    <w:rsid w:val="00155686"/>
    <w:rsid w:val="001A17C0"/>
    <w:rsid w:val="001F191E"/>
    <w:rsid w:val="002171F4"/>
    <w:rsid w:val="00217542"/>
    <w:rsid w:val="00223DFC"/>
    <w:rsid w:val="0022778A"/>
    <w:rsid w:val="0027776C"/>
    <w:rsid w:val="002906B2"/>
    <w:rsid w:val="002A145E"/>
    <w:rsid w:val="002A58DA"/>
    <w:rsid w:val="002F2732"/>
    <w:rsid w:val="0034293A"/>
    <w:rsid w:val="004023F8"/>
    <w:rsid w:val="00404E1A"/>
    <w:rsid w:val="00410D56"/>
    <w:rsid w:val="0046111C"/>
    <w:rsid w:val="00481DB1"/>
    <w:rsid w:val="004B121E"/>
    <w:rsid w:val="004C2158"/>
    <w:rsid w:val="004F3FC4"/>
    <w:rsid w:val="00512E07"/>
    <w:rsid w:val="005262D4"/>
    <w:rsid w:val="00552A9E"/>
    <w:rsid w:val="00596C71"/>
    <w:rsid w:val="005F5C47"/>
    <w:rsid w:val="00617689"/>
    <w:rsid w:val="00625DD3"/>
    <w:rsid w:val="00630ED3"/>
    <w:rsid w:val="006353EF"/>
    <w:rsid w:val="00675507"/>
    <w:rsid w:val="006765D3"/>
    <w:rsid w:val="00693BF9"/>
    <w:rsid w:val="00707A42"/>
    <w:rsid w:val="007138B3"/>
    <w:rsid w:val="0072058E"/>
    <w:rsid w:val="00761938"/>
    <w:rsid w:val="00786F50"/>
    <w:rsid w:val="007D6613"/>
    <w:rsid w:val="00857471"/>
    <w:rsid w:val="008B2216"/>
    <w:rsid w:val="009125BF"/>
    <w:rsid w:val="009337DF"/>
    <w:rsid w:val="0094248B"/>
    <w:rsid w:val="00944C1A"/>
    <w:rsid w:val="00954294"/>
    <w:rsid w:val="009838CE"/>
    <w:rsid w:val="0099773D"/>
    <w:rsid w:val="009E3704"/>
    <w:rsid w:val="009E719F"/>
    <w:rsid w:val="00A6563C"/>
    <w:rsid w:val="00AD18BC"/>
    <w:rsid w:val="00AD194D"/>
    <w:rsid w:val="00AD2EA4"/>
    <w:rsid w:val="00B01AC8"/>
    <w:rsid w:val="00B04160"/>
    <w:rsid w:val="00B446F6"/>
    <w:rsid w:val="00B50C62"/>
    <w:rsid w:val="00B61746"/>
    <w:rsid w:val="00B65878"/>
    <w:rsid w:val="00B90DC8"/>
    <w:rsid w:val="00BD4C2B"/>
    <w:rsid w:val="00BF1F1D"/>
    <w:rsid w:val="00C224D9"/>
    <w:rsid w:val="00C67AF2"/>
    <w:rsid w:val="00C93D3C"/>
    <w:rsid w:val="00C9473A"/>
    <w:rsid w:val="00CB048F"/>
    <w:rsid w:val="00CF5A08"/>
    <w:rsid w:val="00CF623A"/>
    <w:rsid w:val="00D240F7"/>
    <w:rsid w:val="00D440E1"/>
    <w:rsid w:val="00D572FE"/>
    <w:rsid w:val="00D66027"/>
    <w:rsid w:val="00D7178C"/>
    <w:rsid w:val="00D72574"/>
    <w:rsid w:val="00D73AC0"/>
    <w:rsid w:val="00D7428B"/>
    <w:rsid w:val="00DA2CE9"/>
    <w:rsid w:val="00DE03C5"/>
    <w:rsid w:val="00E0508F"/>
    <w:rsid w:val="00E4223D"/>
    <w:rsid w:val="00E510F0"/>
    <w:rsid w:val="00ED04F5"/>
    <w:rsid w:val="00EE46E5"/>
    <w:rsid w:val="00EF2C20"/>
    <w:rsid w:val="00F244D3"/>
    <w:rsid w:val="00F55638"/>
    <w:rsid w:val="00FA502B"/>
    <w:rsid w:val="00FC6952"/>
    <w:rsid w:val="00FD2097"/>
    <w:rsid w:val="09AAD153"/>
    <w:rsid w:val="0D567441"/>
    <w:rsid w:val="0E099C41"/>
    <w:rsid w:val="10E11F9B"/>
    <w:rsid w:val="12D9E058"/>
    <w:rsid w:val="16514AD2"/>
    <w:rsid w:val="19EC4221"/>
    <w:rsid w:val="286C3714"/>
    <w:rsid w:val="2B57294F"/>
    <w:rsid w:val="2E9B507D"/>
    <w:rsid w:val="2FCB768B"/>
    <w:rsid w:val="309ABAE0"/>
    <w:rsid w:val="318B3CA1"/>
    <w:rsid w:val="4303D7BA"/>
    <w:rsid w:val="4E6714E0"/>
    <w:rsid w:val="5271EE16"/>
    <w:rsid w:val="53E2A6E2"/>
    <w:rsid w:val="5B149E74"/>
    <w:rsid w:val="68242E61"/>
    <w:rsid w:val="6A8EE38F"/>
    <w:rsid w:val="6DF6EDF9"/>
    <w:rsid w:val="745343C5"/>
    <w:rsid w:val="7C4C8D83"/>
    <w:rsid w:val="7FA54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A9FFD"/>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D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customStyle="1" w:styleId="Heading1Char">
    <w:name w:val="Heading 1 Char"/>
    <w:basedOn w:val="DefaultParagraphFont"/>
    <w:link w:val="Heading1"/>
    <w:uiPriority w:val="9"/>
    <w:rsid w:val="000C6D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58BF66-B52C-4258-8BD0-61054C48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76E6C-4CBC-4853-8C19-7F82E6EAF77D}">
  <ds:schemaRefs>
    <ds:schemaRef ds:uri="http://schemas.microsoft.com/sharepoint/v3/contenttype/forms"/>
  </ds:schemaRefs>
</ds:datastoreItem>
</file>

<file path=customXml/itemProps3.xml><?xml version="1.0" encoding="utf-8"?>
<ds:datastoreItem xmlns:ds="http://schemas.openxmlformats.org/officeDocument/2006/customXml" ds:itemID="{B88158A6-D1C5-4D5B-AD98-63AC62569A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10846</Characters>
  <Application>Microsoft Office Word</Application>
  <DocSecurity>0</DocSecurity>
  <Lines>90</Lines>
  <Paragraphs>25</Paragraphs>
  <ScaleCrop>false</ScaleCrop>
  <Company>Essex County Council</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david.humphreys</dc:creator>
  <cp:lastModifiedBy>L Armitage</cp:lastModifiedBy>
  <cp:revision>2</cp:revision>
  <dcterms:created xsi:type="dcterms:W3CDTF">2022-03-09T14:58:00Z</dcterms:created>
  <dcterms:modified xsi:type="dcterms:W3CDTF">2022-03-09T14:58:00Z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2020-10-16T11:24:19Z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e26215af-0b79-4db9-ac09-000037aef51b</vt:lpwstr>
  </property>
  <property fmtid="{D5CDD505-2E9C-101B-9397-08002B2CF9AE}" pid="9" name="MSIP_Label_39d8be9e-c8d9-4b9c-bd40-2c27cc7ea2e6_ContentBits">
    <vt:lpwstr>0</vt:lpwstr>
  </property>
</Properties>
</file>